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42FC6" w14:textId="5A0C69BE" w:rsidR="009D3610" w:rsidRPr="005528B9" w:rsidRDefault="003F6FCB" w:rsidP="00770D1C">
      <w:pPr>
        <w:spacing w:before="240"/>
        <w:rPr>
          <w:rFonts w:ascii="Verdana" w:hAnsi="Verdana"/>
        </w:rPr>
      </w:pPr>
      <w:r w:rsidRPr="005528B9">
        <w:rPr>
          <w:rFonts w:ascii="Verdana" w:hAnsi="Verdana"/>
          <w:noProof/>
        </w:rPr>
        <mc:AlternateContent>
          <mc:Choice Requires="wps">
            <w:drawing>
              <wp:anchor distT="45720" distB="45720" distL="114300" distR="114300" simplePos="0" relativeHeight="251658240" behindDoc="0" locked="0" layoutInCell="1" allowOverlap="1" wp14:anchorId="141ED04C" wp14:editId="6F4DB6E1">
                <wp:simplePos x="0" y="0"/>
                <wp:positionH relativeFrom="margin">
                  <wp:posOffset>3547110</wp:posOffset>
                </wp:positionH>
                <wp:positionV relativeFrom="paragraph">
                  <wp:posOffset>15240</wp:posOffset>
                </wp:positionV>
                <wp:extent cx="2895600" cy="121158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95600" cy="1211580"/>
                        </a:xfrm>
                        <a:prstGeom prst="rect">
                          <a:avLst/>
                        </a:prstGeom>
                        <a:solidFill>
                          <a:srgbClr val="FFFFFF"/>
                        </a:solidFill>
                        <a:ln w="9525">
                          <a:noFill/>
                          <a:miter lim="800000"/>
                          <a:headEnd/>
                          <a:tailEnd/>
                        </a:ln>
                      </wps:spPr>
                      <wps:txbx>
                        <w:txbxContent>
                          <w:p w14:paraId="681F1B95" w14:textId="77777777" w:rsidR="00CC5C0E" w:rsidRPr="00985282" w:rsidRDefault="00CC5C0E" w:rsidP="00CC5C0E">
                            <w:pPr>
                              <w:rPr>
                                <w:rFonts w:ascii="Verdana" w:hAnsi="Verdana"/>
                              </w:rPr>
                            </w:pPr>
                            <w:r w:rsidRPr="00985282">
                              <w:rPr>
                                <w:rFonts w:ascii="Verdana" w:hAnsi="Verdana"/>
                              </w:rPr>
                              <w:t>Beechen Hall, Wildfell Close, Walderslade, Chatham, Kent.  ME5 9RU</w:t>
                            </w:r>
                          </w:p>
                          <w:p w14:paraId="0C722056" w14:textId="77777777" w:rsidR="00CC5C0E" w:rsidRPr="00985282" w:rsidRDefault="00CC5C0E" w:rsidP="00CC5C0E">
                            <w:pPr>
                              <w:rPr>
                                <w:rFonts w:ascii="Verdana" w:hAnsi="Verdana"/>
                              </w:rPr>
                            </w:pPr>
                            <w:r w:rsidRPr="00985282">
                              <w:rPr>
                                <w:rFonts w:ascii="Verdana" w:hAnsi="Verdana"/>
                              </w:rPr>
                              <w:sym w:font="Wingdings" w:char="F028"/>
                            </w:r>
                            <w:r w:rsidRPr="00985282">
                              <w:rPr>
                                <w:rFonts w:ascii="Verdana" w:hAnsi="Verdana"/>
                              </w:rPr>
                              <w:t xml:space="preserve">  01634 861237</w:t>
                            </w:r>
                          </w:p>
                          <w:p w14:paraId="114F4ABA" w14:textId="7D579C15" w:rsidR="00CC5C0E" w:rsidRPr="00985282" w:rsidRDefault="00CC5C0E" w:rsidP="00CC5C0E">
                            <w:pPr>
                              <w:rPr>
                                <w:rFonts w:ascii="Verdana" w:hAnsi="Verdana"/>
                              </w:rPr>
                            </w:pPr>
                            <w:r w:rsidRPr="00985282">
                              <w:rPr>
                                <w:rFonts w:ascii="Verdana" w:hAnsi="Verdana"/>
                              </w:rPr>
                              <w:sym w:font="Wingdings" w:char="F02A"/>
                            </w:r>
                            <w:r w:rsidRPr="00985282">
                              <w:rPr>
                                <w:rFonts w:ascii="Verdana" w:hAnsi="Verdana"/>
                              </w:rPr>
                              <w:t xml:space="preserve">  clerk@boxleyparishcouncil.</w:t>
                            </w:r>
                            <w:r w:rsidR="00496EEB">
                              <w:rPr>
                                <w:rFonts w:ascii="Verdana" w:hAnsi="Verdana"/>
                              </w:rPr>
                              <w:t>gov</w:t>
                            </w:r>
                            <w:r w:rsidRPr="00985282">
                              <w:rPr>
                                <w:rFonts w:ascii="Verdana" w:hAnsi="Verdana"/>
                              </w:rPr>
                              <w:t>.uk</w:t>
                            </w:r>
                          </w:p>
                          <w:p w14:paraId="29F27FFD" w14:textId="77777777" w:rsidR="00CC5C0E" w:rsidRPr="00985282" w:rsidRDefault="00CC5C0E" w:rsidP="00CC5C0E">
                            <w:pPr>
                              <w:rPr>
                                <w:rFonts w:ascii="Verdana" w:hAnsi="Verdana"/>
                              </w:rPr>
                            </w:pPr>
                            <w:r w:rsidRPr="00985282">
                              <w:rPr>
                                <w:rFonts w:ascii="Verdana" w:hAnsi="Verdana"/>
                                <w:b/>
                              </w:rPr>
                              <w:t>Clerk:</w:t>
                            </w:r>
                            <w:r w:rsidRPr="00985282">
                              <w:rPr>
                                <w:rFonts w:ascii="Verdana" w:hAnsi="Verdana"/>
                              </w:rPr>
                              <w:t xml:space="preserve"> Mrs Daniela Baylis</w:t>
                            </w:r>
                          </w:p>
                          <w:p w14:paraId="5724CC26" w14:textId="70DFABE7" w:rsidR="00CC5C0E" w:rsidRPr="00985282" w:rsidRDefault="00CC5C0E" w:rsidP="00CC5C0E">
                            <w:pPr>
                              <w:rPr>
                                <w:rFonts w:ascii="Verdana" w:hAnsi="Verdana"/>
                              </w:rPr>
                            </w:pPr>
                            <w:r w:rsidRPr="00985282">
                              <w:rPr>
                                <w:rFonts w:ascii="Verdana" w:hAnsi="Verdana"/>
                                <w:b/>
                              </w:rPr>
                              <w:t>Assistant Clerk:</w:t>
                            </w:r>
                            <w:r w:rsidRPr="00985282">
                              <w:rPr>
                                <w:rFonts w:ascii="Verdana" w:hAnsi="Verdana"/>
                              </w:rPr>
                              <w:t xml:space="preserve"> </w:t>
                            </w:r>
                            <w:r w:rsidR="0063701A" w:rsidRPr="00985282">
                              <w:rPr>
                                <w:rFonts w:ascii="Verdana" w:hAnsi="Verdana"/>
                              </w:rPr>
                              <w:t>Heidi Pearson</w:t>
                            </w:r>
                          </w:p>
                          <w:p w14:paraId="39B8B355" w14:textId="2536AA57" w:rsidR="00CC5C0E" w:rsidRPr="00985282" w:rsidRDefault="0063701A" w:rsidP="00CC5C0E">
                            <w:r w:rsidRPr="00985282">
                              <w:rPr>
                                <w:rFonts w:ascii="Verdana" w:hAnsi="Verdana"/>
                                <w:b/>
                              </w:rPr>
                              <w:t>Finance Assistant</w:t>
                            </w:r>
                            <w:r w:rsidR="00F42EFA" w:rsidRPr="00985282">
                              <w:rPr>
                                <w:rFonts w:ascii="Verdana" w:hAnsi="Verdana"/>
                                <w:b/>
                              </w:rPr>
                              <w:t xml:space="preserve">:  </w:t>
                            </w:r>
                            <w:r w:rsidRPr="00985282">
                              <w:rPr>
                                <w:rFonts w:ascii="Verdana" w:hAnsi="Verdana"/>
                                <w:bCs/>
                              </w:rPr>
                              <w:t>Nichola Carter</w:t>
                            </w:r>
                          </w:p>
                          <w:p w14:paraId="53E92033" w14:textId="3567BF35" w:rsidR="009D3610" w:rsidRPr="00985282" w:rsidRDefault="009D3610" w:rsidP="009D3610">
                            <w:pPr>
                              <w:rPr>
                                <w:rFonts w:ascii="Verdana" w:hAnsi="Verdana"/>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ED04C" id="_x0000_t202" coordsize="21600,21600" o:spt="202" path="m,l,21600r21600,l21600,xe">
                <v:stroke joinstyle="miter"/>
                <v:path gradientshapeok="t" o:connecttype="rect"/>
              </v:shapetype>
              <v:shape id="Text Box 15" o:spid="_x0000_s1026" type="#_x0000_t202" style="position:absolute;margin-left:279.3pt;margin-top:1.2pt;width:228pt;height:95.4pt;flip:x;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" stroked="f">
                <v:textbox>
                  <w:txbxContent>
                    <w:p w14:paraId="681F1B95" w14:textId="77777777" w:rsidR="00CC5C0E" w:rsidRPr="00985282" w:rsidRDefault="00CC5C0E" w:rsidP="00CC5C0E">
                      <w:pPr>
                        <w:rPr>
                          <w:rFonts w:ascii="Verdana" w:hAnsi="Verdana"/>
                        </w:rPr>
                      </w:pPr>
                      <w:r w:rsidRPr="00985282">
                        <w:rPr>
                          <w:rFonts w:ascii="Verdana" w:hAnsi="Verdana"/>
                        </w:rPr>
                        <w:t>Beechen Hall, Wildfell Close, Walderslade, Chatham, Kent.  ME5 9RU</w:t>
                      </w:r>
                    </w:p>
                    <w:p w14:paraId="0C722056" w14:textId="77777777" w:rsidR="00CC5C0E" w:rsidRPr="00985282" w:rsidRDefault="00CC5C0E" w:rsidP="00CC5C0E">
                      <w:pPr>
                        <w:rPr>
                          <w:rFonts w:ascii="Verdana" w:hAnsi="Verdana"/>
                        </w:rPr>
                      </w:pPr>
                      <w:r w:rsidRPr="00985282">
                        <w:rPr>
                          <w:rFonts w:ascii="Verdana" w:hAnsi="Verdana"/>
                        </w:rPr>
                        <w:sym w:font="Wingdings" w:char="F028"/>
                      </w:r>
                      <w:r w:rsidRPr="00985282">
                        <w:rPr>
                          <w:rFonts w:ascii="Verdana" w:hAnsi="Verdana"/>
                        </w:rPr>
                        <w:t xml:space="preserve">  01634 861237</w:t>
                      </w:r>
                    </w:p>
                    <w:p w14:paraId="114F4ABA" w14:textId="7D579C15" w:rsidR="00CC5C0E" w:rsidRPr="00985282" w:rsidRDefault="00CC5C0E" w:rsidP="00CC5C0E">
                      <w:pPr>
                        <w:rPr>
                          <w:rFonts w:ascii="Verdana" w:hAnsi="Verdana"/>
                        </w:rPr>
                      </w:pPr>
                      <w:r w:rsidRPr="00985282">
                        <w:rPr>
                          <w:rFonts w:ascii="Verdana" w:hAnsi="Verdana"/>
                        </w:rPr>
                        <w:sym w:font="Wingdings" w:char="F02A"/>
                      </w:r>
                      <w:r w:rsidRPr="00985282">
                        <w:rPr>
                          <w:rFonts w:ascii="Verdana" w:hAnsi="Verdana"/>
                        </w:rPr>
                        <w:t xml:space="preserve">  clerk@boxleyparishcouncil.</w:t>
                      </w:r>
                      <w:r w:rsidR="00496EEB">
                        <w:rPr>
                          <w:rFonts w:ascii="Verdana" w:hAnsi="Verdana"/>
                        </w:rPr>
                        <w:t>gov</w:t>
                      </w:r>
                      <w:r w:rsidRPr="00985282">
                        <w:rPr>
                          <w:rFonts w:ascii="Verdana" w:hAnsi="Verdana"/>
                        </w:rPr>
                        <w:t>.uk</w:t>
                      </w:r>
                    </w:p>
                    <w:p w14:paraId="29F27FFD" w14:textId="77777777" w:rsidR="00CC5C0E" w:rsidRPr="00985282" w:rsidRDefault="00CC5C0E" w:rsidP="00CC5C0E">
                      <w:pPr>
                        <w:rPr>
                          <w:rFonts w:ascii="Verdana" w:hAnsi="Verdana"/>
                        </w:rPr>
                      </w:pPr>
                      <w:r w:rsidRPr="00985282">
                        <w:rPr>
                          <w:rFonts w:ascii="Verdana" w:hAnsi="Verdana"/>
                          <w:b/>
                        </w:rPr>
                        <w:t>Clerk:</w:t>
                      </w:r>
                      <w:r w:rsidRPr="00985282">
                        <w:rPr>
                          <w:rFonts w:ascii="Verdana" w:hAnsi="Verdana"/>
                        </w:rPr>
                        <w:t xml:space="preserve"> Mrs Daniela Baylis</w:t>
                      </w:r>
                    </w:p>
                    <w:p w14:paraId="5724CC26" w14:textId="70DFABE7" w:rsidR="00CC5C0E" w:rsidRPr="00985282" w:rsidRDefault="00CC5C0E" w:rsidP="00CC5C0E">
                      <w:pPr>
                        <w:rPr>
                          <w:rFonts w:ascii="Verdana" w:hAnsi="Verdana"/>
                        </w:rPr>
                      </w:pPr>
                      <w:r w:rsidRPr="00985282">
                        <w:rPr>
                          <w:rFonts w:ascii="Verdana" w:hAnsi="Verdana"/>
                          <w:b/>
                        </w:rPr>
                        <w:t>Assistant Clerk:</w:t>
                      </w:r>
                      <w:r w:rsidRPr="00985282">
                        <w:rPr>
                          <w:rFonts w:ascii="Verdana" w:hAnsi="Verdana"/>
                        </w:rPr>
                        <w:t xml:space="preserve"> </w:t>
                      </w:r>
                      <w:r w:rsidR="0063701A" w:rsidRPr="00985282">
                        <w:rPr>
                          <w:rFonts w:ascii="Verdana" w:hAnsi="Verdana"/>
                        </w:rPr>
                        <w:t>Heidi Pearson</w:t>
                      </w:r>
                    </w:p>
                    <w:p w14:paraId="39B8B355" w14:textId="2536AA57" w:rsidR="00CC5C0E" w:rsidRPr="00985282" w:rsidRDefault="0063701A" w:rsidP="00CC5C0E">
                      <w:r w:rsidRPr="00985282">
                        <w:rPr>
                          <w:rFonts w:ascii="Verdana" w:hAnsi="Verdana"/>
                          <w:b/>
                        </w:rPr>
                        <w:t>Finance Assistant</w:t>
                      </w:r>
                      <w:r w:rsidR="00F42EFA" w:rsidRPr="00985282">
                        <w:rPr>
                          <w:rFonts w:ascii="Verdana" w:hAnsi="Verdana"/>
                          <w:b/>
                        </w:rPr>
                        <w:t xml:space="preserve">:  </w:t>
                      </w:r>
                      <w:r w:rsidRPr="00985282">
                        <w:rPr>
                          <w:rFonts w:ascii="Verdana" w:hAnsi="Verdana"/>
                          <w:bCs/>
                        </w:rPr>
                        <w:t>Nichola Carter</w:t>
                      </w:r>
                    </w:p>
                    <w:p w14:paraId="53E92033" w14:textId="3567BF35" w:rsidR="009D3610" w:rsidRPr="00985282" w:rsidRDefault="009D3610" w:rsidP="009D3610">
                      <w:pPr>
                        <w:rPr>
                          <w:rFonts w:ascii="Verdana" w:hAnsi="Verdana"/>
                        </w:rPr>
                      </w:pPr>
                    </w:p>
                  </w:txbxContent>
                </v:textbox>
                <w10:wrap type="square" anchorx="margin"/>
              </v:shape>
            </w:pict>
          </mc:Fallback>
        </mc:AlternateContent>
      </w:r>
      <w:r w:rsidR="009D3610" w:rsidRPr="005528B9">
        <w:rPr>
          <w:rFonts w:ascii="Verdana" w:hAnsi="Verdana"/>
          <w:noProof/>
        </w:rPr>
        <w:drawing>
          <wp:inline distT="0" distB="0" distL="0" distR="0" wp14:anchorId="61325757" wp14:editId="5F255788">
            <wp:extent cx="2987040" cy="814916"/>
            <wp:effectExtent l="0" t="0" r="381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22472" cy="824583"/>
                    </a:xfrm>
                    <a:prstGeom prst="rect">
                      <a:avLst/>
                    </a:prstGeom>
                    <a:noFill/>
                    <a:ln>
                      <a:noFill/>
                    </a:ln>
                  </pic:spPr>
                </pic:pic>
              </a:graphicData>
            </a:graphic>
          </wp:inline>
        </w:drawing>
      </w:r>
    </w:p>
    <w:p w14:paraId="3E65122A" w14:textId="21DE4F78" w:rsidR="00C37320" w:rsidRPr="00D5063A" w:rsidRDefault="00496EEB" w:rsidP="009D3610">
      <w:pPr>
        <w:rPr>
          <w:rFonts w:ascii="Verdana" w:hAnsi="Verdana"/>
          <w:lang w:val="pt-BR"/>
        </w:rPr>
      </w:pPr>
      <w:r>
        <w:fldChar w:fldCharType="begin"/>
      </w:r>
      <w:r w:rsidRPr="00EF0CD2">
        <w:rPr>
          <w:lang w:val="pt-BR"/>
        </w:rPr>
        <w:instrText>HYPERLINK "http://www.boxleyparishcouncil.gov.uk"</w:instrText>
      </w:r>
      <w:r>
        <w:fldChar w:fldCharType="separate"/>
      </w:r>
      <w:r w:rsidRPr="00307637">
        <w:rPr>
          <w:rStyle w:val="Hyperlink"/>
          <w:rFonts w:ascii="Verdana" w:hAnsi="Verdana"/>
          <w:lang w:val="pt-BR"/>
        </w:rPr>
        <w:t>www.boxleyparishcouncil.gov.uk</w:t>
      </w:r>
      <w:r>
        <w:fldChar w:fldCharType="end"/>
      </w:r>
    </w:p>
    <w:p w14:paraId="3AF6F672" w14:textId="77777777" w:rsidR="006B30A2" w:rsidRPr="00D5063A" w:rsidRDefault="006B30A2" w:rsidP="00F57CD4">
      <w:pPr>
        <w:rPr>
          <w:rFonts w:ascii="Verdana" w:hAnsi="Verdana"/>
          <w:b/>
          <w:sz w:val="28"/>
          <w:szCs w:val="28"/>
          <w:lang w:val="pt-BR"/>
        </w:rPr>
      </w:pPr>
    </w:p>
    <w:p w14:paraId="11A7E188" w14:textId="783B9FDB" w:rsidR="00C37320" w:rsidRPr="00D5063A" w:rsidRDefault="00F57CD4" w:rsidP="00F57CD4">
      <w:pPr>
        <w:jc w:val="center"/>
        <w:rPr>
          <w:rFonts w:ascii="Verdana" w:hAnsi="Verdana"/>
          <w:b/>
          <w:sz w:val="16"/>
          <w:szCs w:val="16"/>
          <w:lang w:val="pt-BR"/>
        </w:rPr>
      </w:pPr>
      <w:r w:rsidRPr="00D5063A">
        <w:rPr>
          <w:rFonts w:ascii="Verdana" w:hAnsi="Verdana"/>
          <w:b/>
          <w:sz w:val="28"/>
          <w:szCs w:val="28"/>
          <w:lang w:val="pt-BR"/>
        </w:rPr>
        <w:t>A  G  E  N  D  A</w:t>
      </w:r>
    </w:p>
    <w:p w14:paraId="12C84182" w14:textId="566E7EE2" w:rsidR="00F57CD4" w:rsidRPr="00226183" w:rsidRDefault="005528B9" w:rsidP="00DD41FD">
      <w:pPr>
        <w:jc w:val="center"/>
        <w:rPr>
          <w:rFonts w:ascii="Verdana" w:hAnsi="Verdana"/>
          <w:b/>
        </w:rPr>
      </w:pPr>
      <w:r w:rsidRPr="00226183">
        <w:rPr>
          <w:rFonts w:ascii="Verdana" w:hAnsi="Verdana"/>
          <w:b/>
        </w:rPr>
        <w:t>-</w:t>
      </w:r>
    </w:p>
    <w:p w14:paraId="7083D28E" w14:textId="78B6AAED" w:rsidR="00C37320" w:rsidRPr="00985282" w:rsidRDefault="00C37320" w:rsidP="00DD41FD">
      <w:pPr>
        <w:jc w:val="center"/>
        <w:rPr>
          <w:rFonts w:ascii="Verdana" w:hAnsi="Verdana"/>
          <w:b/>
        </w:rPr>
      </w:pPr>
      <w:r w:rsidRPr="00985282">
        <w:rPr>
          <w:rFonts w:ascii="Verdana" w:hAnsi="Verdana"/>
          <w:b/>
        </w:rPr>
        <w:t>To All Members of the Council, Press and Public</w:t>
      </w:r>
    </w:p>
    <w:p w14:paraId="0C317B9D" w14:textId="77777777" w:rsidR="00C37320" w:rsidRPr="00985282" w:rsidRDefault="00C37320" w:rsidP="00DD41FD">
      <w:pPr>
        <w:jc w:val="both"/>
        <w:rPr>
          <w:rFonts w:ascii="Verdana" w:hAnsi="Verdana"/>
        </w:rPr>
      </w:pPr>
    </w:p>
    <w:p w14:paraId="2CFBB6E2" w14:textId="3B4E2BD4" w:rsidR="0094672A" w:rsidRPr="001B7D32" w:rsidRDefault="00C37320" w:rsidP="0094672A">
      <w:pPr>
        <w:jc w:val="both"/>
        <w:rPr>
          <w:rFonts w:ascii="Verdana" w:hAnsi="Verdana"/>
        </w:rPr>
      </w:pPr>
      <w:r w:rsidRPr="00DA61AC">
        <w:rPr>
          <w:rFonts w:ascii="Verdana" w:hAnsi="Verdana"/>
          <w:iCs/>
        </w:rPr>
        <w:t>There will be a meeting of the Finance &amp; General Purposes Committee on</w:t>
      </w:r>
      <w:r w:rsidR="00DA61AC" w:rsidRPr="00DA61AC">
        <w:rPr>
          <w:rFonts w:ascii="Verdana" w:hAnsi="Verdana"/>
          <w:iCs/>
        </w:rPr>
        <w:t xml:space="preserve"> </w:t>
      </w:r>
      <w:r w:rsidR="008D1C7F">
        <w:rPr>
          <w:rFonts w:ascii="Verdana" w:hAnsi="Verdana"/>
          <w:iCs/>
        </w:rPr>
        <w:t>23 March</w:t>
      </w:r>
      <w:r w:rsidR="00770D1C" w:rsidRPr="00DA61AC">
        <w:rPr>
          <w:rFonts w:ascii="Verdana" w:hAnsi="Verdana"/>
          <w:iCs/>
        </w:rPr>
        <w:t xml:space="preserve"> 202</w:t>
      </w:r>
      <w:r w:rsidR="00496EEB">
        <w:rPr>
          <w:rFonts w:ascii="Verdana" w:hAnsi="Verdana"/>
          <w:iCs/>
        </w:rPr>
        <w:t>6</w:t>
      </w:r>
      <w:r w:rsidR="009D3610" w:rsidRPr="00DA61AC">
        <w:rPr>
          <w:rFonts w:ascii="Verdana" w:hAnsi="Verdana"/>
          <w:iCs/>
        </w:rPr>
        <w:t xml:space="preserve"> at </w:t>
      </w:r>
      <w:r w:rsidR="0034355A" w:rsidRPr="00DA61AC">
        <w:rPr>
          <w:rFonts w:ascii="Verdana" w:hAnsi="Verdana"/>
          <w:iCs/>
        </w:rPr>
        <w:t>Beechen Hall, Wildfell Close, Walderslade, ME5 9RU</w:t>
      </w:r>
      <w:r w:rsidR="008D1FCF" w:rsidRPr="00DA61AC">
        <w:rPr>
          <w:rFonts w:ascii="Verdana" w:hAnsi="Verdana"/>
          <w:iCs/>
        </w:rPr>
        <w:t xml:space="preserve"> </w:t>
      </w:r>
      <w:r w:rsidR="004244A5" w:rsidRPr="00DA61AC">
        <w:rPr>
          <w:rFonts w:ascii="Verdana" w:hAnsi="Verdana"/>
          <w:iCs/>
        </w:rPr>
        <w:t xml:space="preserve">at </w:t>
      </w:r>
      <w:r w:rsidR="00556414" w:rsidRPr="00DA61AC">
        <w:rPr>
          <w:rFonts w:ascii="Verdana" w:hAnsi="Verdana"/>
          <w:iCs/>
        </w:rPr>
        <w:t>6</w:t>
      </w:r>
      <w:r w:rsidR="004244A5" w:rsidRPr="00DA61AC">
        <w:rPr>
          <w:rFonts w:ascii="Verdana" w:hAnsi="Verdana"/>
          <w:iCs/>
        </w:rPr>
        <w:t>.</w:t>
      </w:r>
      <w:r w:rsidR="00DA61AC" w:rsidRPr="00DA61AC">
        <w:rPr>
          <w:rFonts w:ascii="Verdana" w:hAnsi="Verdana"/>
          <w:iCs/>
        </w:rPr>
        <w:t>0</w:t>
      </w:r>
      <w:r w:rsidR="004244A5" w:rsidRPr="00DA61AC">
        <w:rPr>
          <w:rFonts w:ascii="Verdana" w:hAnsi="Verdana"/>
          <w:iCs/>
        </w:rPr>
        <w:t>0pm</w:t>
      </w:r>
      <w:r w:rsidR="0094672A">
        <w:rPr>
          <w:rFonts w:ascii="Verdana" w:hAnsi="Verdana"/>
          <w:iCs/>
        </w:rPr>
        <w:t xml:space="preserve">. </w:t>
      </w:r>
      <w:bookmarkStart w:id="0" w:name="_Hlk213063407"/>
      <w:r w:rsidR="0094672A" w:rsidRPr="001B7D32">
        <w:rPr>
          <w:rFonts w:ascii="Verdana" w:hAnsi="Verdana"/>
          <w:color w:val="2B2B2B"/>
          <w:shd w:val="clear" w:color="auto" w:fill="FFFFFF"/>
        </w:rPr>
        <w:t>The Chairman will assume that all Members will read the reports before attending the meeting. </w:t>
      </w:r>
      <w:r w:rsidR="0094672A">
        <w:rPr>
          <w:rFonts w:ascii="Verdana" w:hAnsi="Verdana"/>
          <w:color w:val="2B2B2B"/>
          <w:shd w:val="clear" w:color="auto" w:fill="FFFFFF"/>
        </w:rPr>
        <w:t>Members are asked to submit questions to the Clerk in advance of the meeting to enable a response to be given at the meeting.</w:t>
      </w:r>
    </w:p>
    <w:bookmarkEnd w:id="0"/>
    <w:p w14:paraId="37B096B6" w14:textId="17A99698" w:rsidR="00C37320" w:rsidRPr="00985282" w:rsidRDefault="00C37320" w:rsidP="00CC5C0E">
      <w:pPr>
        <w:jc w:val="both"/>
        <w:rPr>
          <w:rFonts w:ascii="Verdana" w:hAnsi="Verdana"/>
          <w:snapToGrid w:val="0"/>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
        <w:gridCol w:w="9692"/>
      </w:tblGrid>
      <w:tr w:rsidR="003C6AAC" w:rsidRPr="00985282" w14:paraId="7285BC58" w14:textId="77777777" w:rsidTr="00991432">
        <w:trPr>
          <w:trHeight w:val="284"/>
        </w:trPr>
        <w:tc>
          <w:tcPr>
            <w:tcW w:w="798" w:type="dxa"/>
          </w:tcPr>
          <w:p w14:paraId="01B20FB9" w14:textId="4ECBD4FB" w:rsidR="003C6AAC" w:rsidRPr="00985282" w:rsidRDefault="008F1198" w:rsidP="00991432">
            <w:pPr>
              <w:widowControl w:val="0"/>
              <w:ind w:right="-1"/>
              <w:jc w:val="both"/>
              <w:rPr>
                <w:rFonts w:ascii="Verdana" w:hAnsi="Verdana"/>
                <w:b/>
                <w:snapToGrid w:val="0"/>
              </w:rPr>
            </w:pPr>
            <w:r>
              <w:rPr>
                <w:rFonts w:ascii="Verdana" w:hAnsi="Verdana"/>
                <w:b/>
                <w:snapToGrid w:val="0"/>
              </w:rPr>
              <w:t>1</w:t>
            </w:r>
            <w:r w:rsidR="003C6AAC">
              <w:rPr>
                <w:rFonts w:ascii="Verdana" w:hAnsi="Verdana"/>
                <w:b/>
                <w:snapToGrid w:val="0"/>
              </w:rPr>
              <w:t>.</w:t>
            </w:r>
          </w:p>
        </w:tc>
        <w:tc>
          <w:tcPr>
            <w:tcW w:w="9692" w:type="dxa"/>
          </w:tcPr>
          <w:p w14:paraId="136D51BE" w14:textId="77777777" w:rsidR="003C6AAC" w:rsidRPr="00985282" w:rsidRDefault="003C6AAC" w:rsidP="003C6AAC">
            <w:pPr>
              <w:jc w:val="both"/>
              <w:rPr>
                <w:rFonts w:ascii="Verdana" w:hAnsi="Verdana" w:cs="Arial"/>
                <w:snapToGrid w:val="0"/>
                <w:color w:val="000000" w:themeColor="text1"/>
              </w:rPr>
            </w:pPr>
            <w:r w:rsidRPr="00985282">
              <w:rPr>
                <w:rFonts w:ascii="Verdana" w:hAnsi="Verdana" w:cs="Arial"/>
                <w:b/>
                <w:snapToGrid w:val="0"/>
                <w:color w:val="000000" w:themeColor="text1"/>
              </w:rPr>
              <w:t>Apologies and Non-Attendance</w:t>
            </w:r>
          </w:p>
          <w:p w14:paraId="2711D784" w14:textId="77777777" w:rsidR="003C6AAC" w:rsidRPr="00985282" w:rsidRDefault="003C6AAC" w:rsidP="00AF508D">
            <w:pPr>
              <w:jc w:val="both"/>
              <w:rPr>
                <w:rFonts w:ascii="Verdana" w:hAnsi="Verdana" w:cs="Arial"/>
                <w:b/>
                <w:snapToGrid w:val="0"/>
                <w:color w:val="000000" w:themeColor="text1"/>
              </w:rPr>
            </w:pPr>
          </w:p>
        </w:tc>
      </w:tr>
      <w:tr w:rsidR="00F57CD4" w:rsidRPr="00985282" w14:paraId="4279AD58" w14:textId="77777777" w:rsidTr="00991432">
        <w:trPr>
          <w:trHeight w:val="284"/>
        </w:trPr>
        <w:tc>
          <w:tcPr>
            <w:tcW w:w="798" w:type="dxa"/>
          </w:tcPr>
          <w:p w14:paraId="7939C3CC" w14:textId="7DFF5957" w:rsidR="00F57CD4" w:rsidRPr="00985282" w:rsidRDefault="008F1198" w:rsidP="00991432">
            <w:pPr>
              <w:widowControl w:val="0"/>
              <w:ind w:right="-1"/>
              <w:jc w:val="both"/>
              <w:rPr>
                <w:rFonts w:ascii="Verdana" w:hAnsi="Verdana"/>
                <w:b/>
                <w:snapToGrid w:val="0"/>
              </w:rPr>
            </w:pPr>
            <w:r>
              <w:rPr>
                <w:rFonts w:ascii="Verdana" w:hAnsi="Verdana"/>
                <w:b/>
                <w:snapToGrid w:val="0"/>
              </w:rPr>
              <w:t>2</w:t>
            </w:r>
            <w:r w:rsidR="00F57CD4" w:rsidRPr="00985282">
              <w:rPr>
                <w:rFonts w:ascii="Verdana" w:hAnsi="Verdana"/>
                <w:b/>
                <w:snapToGrid w:val="0"/>
              </w:rPr>
              <w:t>.</w:t>
            </w:r>
          </w:p>
        </w:tc>
        <w:tc>
          <w:tcPr>
            <w:tcW w:w="9692" w:type="dxa"/>
          </w:tcPr>
          <w:p w14:paraId="13B07201" w14:textId="77777777" w:rsidR="00F57CD4" w:rsidRPr="00985282" w:rsidRDefault="00F57CD4" w:rsidP="00F57CD4">
            <w:pPr>
              <w:widowControl w:val="0"/>
              <w:jc w:val="both"/>
              <w:rPr>
                <w:rFonts w:ascii="Verdana" w:hAnsi="Verdana"/>
                <w:iCs/>
              </w:rPr>
            </w:pPr>
            <w:r w:rsidRPr="00985282">
              <w:rPr>
                <w:rFonts w:ascii="Verdana" w:hAnsi="Verdana"/>
                <w:b/>
                <w:snapToGrid w:val="0"/>
              </w:rPr>
              <w:t>Declaration of Interests, Dispensations, Predetermination or Lobbying.</w:t>
            </w:r>
            <w:r w:rsidRPr="00985282">
              <w:rPr>
                <w:rFonts w:ascii="Verdana" w:hAnsi="Verdana"/>
                <w:snapToGrid w:val="0"/>
              </w:rPr>
              <w:t xml:space="preserve"> </w:t>
            </w:r>
          </w:p>
          <w:p w14:paraId="289A5111" w14:textId="77777777" w:rsidR="00F57CD4" w:rsidRPr="00985282" w:rsidRDefault="00F57CD4" w:rsidP="006B30A2">
            <w:pPr>
              <w:widowControl w:val="0"/>
              <w:jc w:val="both"/>
              <w:rPr>
                <w:rFonts w:ascii="Verdana" w:hAnsi="Verdana"/>
                <w:snapToGrid w:val="0"/>
              </w:rPr>
            </w:pPr>
            <w:r w:rsidRPr="00985282">
              <w:rPr>
                <w:rFonts w:ascii="Verdana" w:hAnsi="Verdana"/>
                <w:snapToGrid w:val="0"/>
              </w:rPr>
              <w:t xml:space="preserve">Members are required to declare any interests, dispensations, predetermination or lobbying on items on this agenda.  </w:t>
            </w:r>
          </w:p>
          <w:p w14:paraId="38196D0F" w14:textId="7F8F3A1A" w:rsidR="00903D79" w:rsidRPr="00985282" w:rsidRDefault="00903D79" w:rsidP="006B30A2">
            <w:pPr>
              <w:widowControl w:val="0"/>
              <w:jc w:val="both"/>
              <w:rPr>
                <w:rFonts w:ascii="Verdana" w:hAnsi="Verdana"/>
                <w:iCs/>
              </w:rPr>
            </w:pPr>
          </w:p>
        </w:tc>
      </w:tr>
      <w:tr w:rsidR="00887F2C" w:rsidRPr="00985282" w14:paraId="5AF8F330" w14:textId="77777777" w:rsidTr="00991432">
        <w:trPr>
          <w:trHeight w:val="284"/>
        </w:trPr>
        <w:tc>
          <w:tcPr>
            <w:tcW w:w="798" w:type="dxa"/>
          </w:tcPr>
          <w:p w14:paraId="3E333FEE" w14:textId="2C2E65AB" w:rsidR="00887F2C" w:rsidRPr="00985282" w:rsidRDefault="008F1198" w:rsidP="00991432">
            <w:pPr>
              <w:widowControl w:val="0"/>
              <w:ind w:right="-1"/>
              <w:jc w:val="both"/>
              <w:rPr>
                <w:rFonts w:ascii="Verdana" w:hAnsi="Verdana"/>
                <w:b/>
                <w:snapToGrid w:val="0"/>
              </w:rPr>
            </w:pPr>
            <w:r>
              <w:rPr>
                <w:rFonts w:ascii="Verdana" w:hAnsi="Verdana"/>
                <w:b/>
                <w:snapToGrid w:val="0"/>
              </w:rPr>
              <w:t>3</w:t>
            </w:r>
            <w:r w:rsidR="00887F2C" w:rsidRPr="00985282">
              <w:rPr>
                <w:rFonts w:ascii="Verdana" w:hAnsi="Verdana"/>
                <w:b/>
                <w:snapToGrid w:val="0"/>
              </w:rPr>
              <w:t>.</w:t>
            </w:r>
          </w:p>
        </w:tc>
        <w:tc>
          <w:tcPr>
            <w:tcW w:w="9692" w:type="dxa"/>
          </w:tcPr>
          <w:p w14:paraId="1F86D455" w14:textId="723A0D5C" w:rsidR="00887F2C" w:rsidRPr="00985282" w:rsidRDefault="00887F2C" w:rsidP="00F57CD4">
            <w:pPr>
              <w:widowControl w:val="0"/>
              <w:jc w:val="both"/>
              <w:rPr>
                <w:rFonts w:ascii="Verdana" w:hAnsi="Verdana"/>
                <w:b/>
                <w:snapToGrid w:val="0"/>
              </w:rPr>
            </w:pPr>
            <w:r w:rsidRPr="00985282">
              <w:rPr>
                <w:rFonts w:ascii="Verdana" w:hAnsi="Verdana"/>
                <w:b/>
                <w:snapToGrid w:val="0"/>
              </w:rPr>
              <w:t>Motion to exclude the Press and Public from items in the Confidential Section</w:t>
            </w:r>
          </w:p>
          <w:p w14:paraId="4F286008" w14:textId="6657535A" w:rsidR="00887F2C" w:rsidRPr="00985282" w:rsidRDefault="00887F2C" w:rsidP="00F57CD4">
            <w:pPr>
              <w:widowControl w:val="0"/>
              <w:jc w:val="both"/>
              <w:rPr>
                <w:rFonts w:ascii="Verdana" w:hAnsi="Verdana"/>
                <w:b/>
                <w:snapToGrid w:val="0"/>
              </w:rPr>
            </w:pPr>
          </w:p>
        </w:tc>
      </w:tr>
      <w:tr w:rsidR="00F57CD4" w:rsidRPr="00985282" w14:paraId="792A0440" w14:textId="77777777" w:rsidTr="00991432">
        <w:trPr>
          <w:trHeight w:val="284"/>
        </w:trPr>
        <w:tc>
          <w:tcPr>
            <w:tcW w:w="798" w:type="dxa"/>
          </w:tcPr>
          <w:p w14:paraId="33B6E06B" w14:textId="792B9C07" w:rsidR="00F57CD4" w:rsidRPr="00985282" w:rsidRDefault="008F1198" w:rsidP="00991432">
            <w:pPr>
              <w:widowControl w:val="0"/>
              <w:ind w:right="-1"/>
              <w:jc w:val="both"/>
              <w:rPr>
                <w:rFonts w:ascii="Verdana" w:hAnsi="Verdana"/>
                <w:b/>
                <w:snapToGrid w:val="0"/>
              </w:rPr>
            </w:pPr>
            <w:r>
              <w:rPr>
                <w:rFonts w:ascii="Verdana" w:hAnsi="Verdana"/>
                <w:b/>
                <w:snapToGrid w:val="0"/>
              </w:rPr>
              <w:t>4</w:t>
            </w:r>
            <w:r w:rsidR="00F57CD4" w:rsidRPr="00985282">
              <w:rPr>
                <w:rFonts w:ascii="Verdana" w:hAnsi="Verdana"/>
                <w:b/>
                <w:snapToGrid w:val="0"/>
              </w:rPr>
              <w:t>.</w:t>
            </w:r>
          </w:p>
        </w:tc>
        <w:tc>
          <w:tcPr>
            <w:tcW w:w="9692" w:type="dxa"/>
          </w:tcPr>
          <w:p w14:paraId="255559D4" w14:textId="3E428C2E" w:rsidR="00F57CD4" w:rsidRPr="00985282" w:rsidRDefault="00F57CD4" w:rsidP="00F57CD4">
            <w:pPr>
              <w:widowControl w:val="0"/>
              <w:jc w:val="both"/>
              <w:rPr>
                <w:rFonts w:ascii="Verdana" w:hAnsi="Verdana"/>
                <w:bCs/>
                <w:snapToGrid w:val="0"/>
              </w:rPr>
            </w:pPr>
            <w:r w:rsidRPr="00985282">
              <w:rPr>
                <w:rFonts w:ascii="Verdana" w:hAnsi="Verdana"/>
                <w:b/>
                <w:snapToGrid w:val="0"/>
              </w:rPr>
              <w:t>Minutes of the meeting of</w:t>
            </w:r>
            <w:r w:rsidR="00336EDF">
              <w:rPr>
                <w:rFonts w:ascii="Verdana" w:hAnsi="Verdana"/>
                <w:b/>
                <w:snapToGrid w:val="0"/>
              </w:rPr>
              <w:t xml:space="preserve"> </w:t>
            </w:r>
            <w:r w:rsidR="00985282" w:rsidRPr="00985282">
              <w:rPr>
                <w:rFonts w:ascii="Verdana" w:hAnsi="Verdana"/>
                <w:b/>
                <w:snapToGrid w:val="0"/>
              </w:rPr>
              <w:t xml:space="preserve"> </w:t>
            </w:r>
            <w:r w:rsidR="008D1C7F">
              <w:rPr>
                <w:rFonts w:ascii="Verdana" w:hAnsi="Verdana"/>
                <w:b/>
                <w:snapToGrid w:val="0"/>
              </w:rPr>
              <w:t>12 January</w:t>
            </w:r>
            <w:r w:rsidR="006A4871">
              <w:rPr>
                <w:rFonts w:ascii="Verdana" w:hAnsi="Verdana"/>
                <w:b/>
                <w:snapToGrid w:val="0"/>
              </w:rPr>
              <w:t xml:space="preserve"> </w:t>
            </w:r>
            <w:r w:rsidRPr="00985282">
              <w:rPr>
                <w:rFonts w:ascii="Verdana" w:hAnsi="Verdana"/>
                <w:b/>
                <w:snapToGrid w:val="0"/>
              </w:rPr>
              <w:t>202</w:t>
            </w:r>
            <w:r w:rsidR="008D1C7F">
              <w:rPr>
                <w:rFonts w:ascii="Verdana" w:hAnsi="Verdana"/>
                <w:b/>
                <w:snapToGrid w:val="0"/>
              </w:rPr>
              <w:t>6</w:t>
            </w:r>
            <w:r w:rsidRPr="00985282">
              <w:rPr>
                <w:rFonts w:ascii="Verdana" w:hAnsi="Verdana"/>
                <w:b/>
                <w:snapToGrid w:val="0"/>
              </w:rPr>
              <w:t xml:space="preserve"> </w:t>
            </w:r>
            <w:r w:rsidR="00860D67" w:rsidRPr="00985282">
              <w:rPr>
                <w:rFonts w:ascii="Verdana" w:hAnsi="Verdana"/>
                <w:bCs/>
                <w:snapToGrid w:val="0"/>
              </w:rPr>
              <w:t>(</w:t>
            </w:r>
            <w:r w:rsidRPr="00985282">
              <w:rPr>
                <w:rFonts w:ascii="Verdana" w:hAnsi="Verdana"/>
                <w:bCs/>
                <w:snapToGrid w:val="0"/>
              </w:rPr>
              <w:t>Pages</w:t>
            </w:r>
            <w:r w:rsidR="00D03123">
              <w:rPr>
                <w:rFonts w:ascii="Verdana" w:hAnsi="Verdana"/>
                <w:bCs/>
                <w:snapToGrid w:val="0"/>
              </w:rPr>
              <w:t xml:space="preserve"> </w:t>
            </w:r>
            <w:r w:rsidR="00E412B2">
              <w:rPr>
                <w:rFonts w:ascii="Verdana" w:hAnsi="Verdana"/>
                <w:bCs/>
                <w:snapToGrid w:val="0"/>
              </w:rPr>
              <w:t>3-5</w:t>
            </w:r>
            <w:r w:rsidRPr="00985282">
              <w:rPr>
                <w:rFonts w:ascii="Verdana" w:hAnsi="Verdana"/>
                <w:bCs/>
                <w:snapToGrid w:val="0"/>
              </w:rPr>
              <w:t>)</w:t>
            </w:r>
          </w:p>
          <w:p w14:paraId="742AEFDE" w14:textId="77777777" w:rsidR="00F57CD4" w:rsidRPr="00985282" w:rsidRDefault="00F57CD4" w:rsidP="00F57CD4">
            <w:pPr>
              <w:widowControl w:val="0"/>
              <w:jc w:val="both"/>
              <w:rPr>
                <w:rFonts w:ascii="Verdana" w:hAnsi="Verdana"/>
                <w:bCs/>
                <w:snapToGrid w:val="0"/>
              </w:rPr>
            </w:pPr>
            <w:r w:rsidRPr="00985282">
              <w:rPr>
                <w:rFonts w:ascii="Verdana" w:hAnsi="Verdana"/>
                <w:bCs/>
                <w:snapToGrid w:val="0"/>
              </w:rPr>
              <w:t>To consider the minutes of the meeting and if in order sign as a true record.</w:t>
            </w:r>
          </w:p>
          <w:p w14:paraId="09CC2EBF" w14:textId="59713E81" w:rsidR="00903D79" w:rsidRPr="00985282" w:rsidRDefault="00903D79" w:rsidP="00F57CD4">
            <w:pPr>
              <w:widowControl w:val="0"/>
              <w:jc w:val="both"/>
              <w:rPr>
                <w:rFonts w:ascii="Verdana" w:hAnsi="Verdana"/>
                <w:bCs/>
                <w:snapToGrid w:val="0"/>
              </w:rPr>
            </w:pPr>
          </w:p>
        </w:tc>
      </w:tr>
      <w:tr w:rsidR="00F57CD4" w:rsidRPr="00985282" w14:paraId="2EEFB051" w14:textId="77777777" w:rsidTr="00991432">
        <w:trPr>
          <w:trHeight w:val="284"/>
        </w:trPr>
        <w:tc>
          <w:tcPr>
            <w:tcW w:w="798" w:type="dxa"/>
          </w:tcPr>
          <w:p w14:paraId="3F5CD5A2" w14:textId="3F24A12C" w:rsidR="00F57CD4" w:rsidRPr="00985282" w:rsidRDefault="008F1198" w:rsidP="00991432">
            <w:pPr>
              <w:widowControl w:val="0"/>
              <w:ind w:right="-1"/>
              <w:jc w:val="both"/>
              <w:rPr>
                <w:rFonts w:ascii="Verdana" w:hAnsi="Verdana"/>
                <w:b/>
                <w:snapToGrid w:val="0"/>
              </w:rPr>
            </w:pPr>
            <w:r>
              <w:rPr>
                <w:rFonts w:ascii="Verdana" w:hAnsi="Verdana"/>
                <w:b/>
                <w:snapToGrid w:val="0"/>
              </w:rPr>
              <w:t>5</w:t>
            </w:r>
            <w:r w:rsidR="00F57CD4" w:rsidRPr="00985282">
              <w:rPr>
                <w:rFonts w:ascii="Verdana" w:hAnsi="Verdana"/>
                <w:b/>
                <w:snapToGrid w:val="0"/>
              </w:rPr>
              <w:t>.</w:t>
            </w:r>
          </w:p>
        </w:tc>
        <w:tc>
          <w:tcPr>
            <w:tcW w:w="9692" w:type="dxa"/>
          </w:tcPr>
          <w:p w14:paraId="677C8463" w14:textId="30EF5222" w:rsidR="00F57CD4" w:rsidRPr="00985282" w:rsidRDefault="00860D67" w:rsidP="00860D67">
            <w:pPr>
              <w:jc w:val="both"/>
              <w:rPr>
                <w:rFonts w:ascii="Verdana" w:hAnsi="Verdana"/>
                <w:snapToGrid w:val="0"/>
              </w:rPr>
            </w:pPr>
            <w:r w:rsidRPr="00985282">
              <w:rPr>
                <w:rFonts w:ascii="Verdana" w:hAnsi="Verdana"/>
                <w:b/>
                <w:snapToGrid w:val="0"/>
              </w:rPr>
              <w:t>Matters arising from the minutes</w:t>
            </w:r>
          </w:p>
        </w:tc>
      </w:tr>
      <w:tr w:rsidR="00860D67" w:rsidRPr="00985282" w14:paraId="3670EEBD" w14:textId="77777777" w:rsidTr="00991432">
        <w:trPr>
          <w:trHeight w:val="284"/>
        </w:trPr>
        <w:tc>
          <w:tcPr>
            <w:tcW w:w="798" w:type="dxa"/>
          </w:tcPr>
          <w:p w14:paraId="542FD971" w14:textId="0E632BB4" w:rsidR="00860D67" w:rsidRPr="008918AA" w:rsidRDefault="008F1198" w:rsidP="00991432">
            <w:pPr>
              <w:widowControl w:val="0"/>
              <w:ind w:right="-1"/>
              <w:jc w:val="both"/>
              <w:rPr>
                <w:rFonts w:ascii="Verdana" w:hAnsi="Verdana"/>
                <w:bCs/>
                <w:snapToGrid w:val="0"/>
              </w:rPr>
            </w:pPr>
            <w:r>
              <w:rPr>
                <w:rFonts w:ascii="Verdana" w:hAnsi="Verdana"/>
                <w:bCs/>
                <w:snapToGrid w:val="0"/>
              </w:rPr>
              <w:t>5</w:t>
            </w:r>
            <w:r w:rsidR="00860D67" w:rsidRPr="008918AA">
              <w:rPr>
                <w:rFonts w:ascii="Verdana" w:hAnsi="Verdana"/>
                <w:bCs/>
                <w:snapToGrid w:val="0"/>
              </w:rPr>
              <w:t>.1</w:t>
            </w:r>
          </w:p>
        </w:tc>
        <w:tc>
          <w:tcPr>
            <w:tcW w:w="9692" w:type="dxa"/>
          </w:tcPr>
          <w:p w14:paraId="4AB5AB14" w14:textId="28219744" w:rsidR="00860D67" w:rsidRPr="00985282" w:rsidRDefault="00860D67" w:rsidP="00860D67">
            <w:pPr>
              <w:jc w:val="both"/>
              <w:rPr>
                <w:rFonts w:ascii="Verdana" w:hAnsi="Verdana"/>
                <w:bCs/>
                <w:snapToGrid w:val="0"/>
              </w:rPr>
            </w:pPr>
            <w:r w:rsidRPr="00985282">
              <w:rPr>
                <w:rFonts w:ascii="Verdana" w:hAnsi="Verdana"/>
                <w:bCs/>
                <w:snapToGrid w:val="0"/>
              </w:rPr>
              <w:t>None.</w:t>
            </w:r>
          </w:p>
        </w:tc>
      </w:tr>
      <w:tr w:rsidR="00860D67" w:rsidRPr="00985282" w14:paraId="1D9D1B55" w14:textId="77777777" w:rsidTr="00991432">
        <w:trPr>
          <w:trHeight w:val="284"/>
        </w:trPr>
        <w:tc>
          <w:tcPr>
            <w:tcW w:w="798" w:type="dxa"/>
          </w:tcPr>
          <w:p w14:paraId="7939FB00" w14:textId="73EF12FD" w:rsidR="00860D67" w:rsidRPr="008918AA" w:rsidRDefault="008F1198" w:rsidP="00991432">
            <w:pPr>
              <w:widowControl w:val="0"/>
              <w:ind w:right="-1"/>
              <w:jc w:val="both"/>
              <w:rPr>
                <w:rFonts w:ascii="Verdana" w:hAnsi="Verdana"/>
                <w:bCs/>
                <w:snapToGrid w:val="0"/>
              </w:rPr>
            </w:pPr>
            <w:r>
              <w:rPr>
                <w:rFonts w:ascii="Verdana" w:hAnsi="Verdana"/>
                <w:bCs/>
                <w:snapToGrid w:val="0"/>
              </w:rPr>
              <w:t>5</w:t>
            </w:r>
            <w:r w:rsidR="00860D67" w:rsidRPr="008918AA">
              <w:rPr>
                <w:rFonts w:ascii="Verdana" w:hAnsi="Verdana"/>
                <w:bCs/>
                <w:snapToGrid w:val="0"/>
              </w:rPr>
              <w:t>.2</w:t>
            </w:r>
          </w:p>
        </w:tc>
        <w:tc>
          <w:tcPr>
            <w:tcW w:w="9692" w:type="dxa"/>
          </w:tcPr>
          <w:p w14:paraId="6A2518BF" w14:textId="77777777" w:rsidR="00860D67" w:rsidRDefault="00860D67" w:rsidP="00860D67">
            <w:pPr>
              <w:jc w:val="both"/>
              <w:rPr>
                <w:rFonts w:ascii="Verdana" w:hAnsi="Verdana"/>
                <w:bCs/>
                <w:snapToGrid w:val="0"/>
              </w:rPr>
            </w:pPr>
            <w:r w:rsidRPr="00985282">
              <w:rPr>
                <w:rFonts w:ascii="Verdana" w:hAnsi="Verdana"/>
                <w:bCs/>
                <w:snapToGrid w:val="0"/>
              </w:rPr>
              <w:t>Any other matters arising from the minutes, but not on the agenda.</w:t>
            </w:r>
          </w:p>
          <w:p w14:paraId="405F2862" w14:textId="7D187DA5" w:rsidR="00835A12" w:rsidRPr="00985282" w:rsidRDefault="00835A12" w:rsidP="00860D67">
            <w:pPr>
              <w:jc w:val="both"/>
              <w:rPr>
                <w:rFonts w:ascii="Verdana" w:hAnsi="Verdana"/>
                <w:bCs/>
                <w:snapToGrid w:val="0"/>
              </w:rPr>
            </w:pPr>
          </w:p>
        </w:tc>
      </w:tr>
      <w:tr w:rsidR="00AE5D98" w:rsidRPr="00985282" w14:paraId="02C88C6D" w14:textId="77777777" w:rsidTr="00991432">
        <w:trPr>
          <w:trHeight w:val="284"/>
        </w:trPr>
        <w:tc>
          <w:tcPr>
            <w:tcW w:w="10490" w:type="dxa"/>
            <w:gridSpan w:val="2"/>
          </w:tcPr>
          <w:p w14:paraId="3BE11642" w14:textId="77777777" w:rsidR="00AE5D98" w:rsidRDefault="00835A12" w:rsidP="00860D67">
            <w:pPr>
              <w:jc w:val="both"/>
              <w:rPr>
                <w:rFonts w:ascii="Verdana" w:hAnsi="Verdana"/>
                <w:b/>
                <w:snapToGrid w:val="0"/>
              </w:rPr>
            </w:pPr>
            <w:r>
              <w:rPr>
                <w:rFonts w:ascii="Verdana" w:hAnsi="Verdana"/>
                <w:b/>
                <w:snapToGrid w:val="0"/>
              </w:rPr>
              <w:t xml:space="preserve">Public Session at the discretion of the Chairman.  </w:t>
            </w:r>
            <w:r w:rsidRPr="006609DF">
              <w:rPr>
                <w:rFonts w:ascii="Verdana" w:hAnsi="Verdana"/>
                <w:b/>
                <w:snapToGrid w:val="0"/>
              </w:rPr>
              <w:t xml:space="preserve">Parishioners </w:t>
            </w:r>
            <w:r>
              <w:rPr>
                <w:rFonts w:ascii="Verdana" w:hAnsi="Verdana"/>
                <w:b/>
                <w:snapToGrid w:val="0"/>
              </w:rPr>
              <w:t>may</w:t>
            </w:r>
            <w:r w:rsidRPr="006609DF">
              <w:rPr>
                <w:rFonts w:ascii="Verdana" w:hAnsi="Verdana"/>
                <w:b/>
                <w:snapToGrid w:val="0"/>
              </w:rPr>
              <w:t xml:space="preserve"> address the meeting </w:t>
            </w:r>
            <w:r>
              <w:rPr>
                <w:rFonts w:ascii="Verdana" w:hAnsi="Verdana"/>
                <w:b/>
                <w:snapToGrid w:val="0"/>
              </w:rPr>
              <w:t>with regard to any item on the Agenda</w:t>
            </w:r>
            <w:r w:rsidRPr="006609DF">
              <w:rPr>
                <w:rFonts w:ascii="Verdana" w:hAnsi="Verdana"/>
                <w:b/>
                <w:snapToGrid w:val="0"/>
              </w:rPr>
              <w:t xml:space="preserve"> (time limited to 3 minutes per person)</w:t>
            </w:r>
            <w:r>
              <w:rPr>
                <w:rFonts w:ascii="Verdana" w:hAnsi="Verdana"/>
                <w:b/>
                <w:snapToGrid w:val="0"/>
              </w:rPr>
              <w:t>.  Items not on the Agenda must be submitted to the Clerk in advance of the meeting. Non-parishioners are only able to address the meeting at the invitation of the Chairman</w:t>
            </w:r>
          </w:p>
          <w:p w14:paraId="0578B51B" w14:textId="72EBF9B9" w:rsidR="00835A12" w:rsidRPr="00985282" w:rsidRDefault="00835A12" w:rsidP="00860D67">
            <w:pPr>
              <w:jc w:val="both"/>
              <w:rPr>
                <w:rFonts w:ascii="Verdana" w:hAnsi="Verdana"/>
                <w:bCs/>
                <w:snapToGrid w:val="0"/>
              </w:rPr>
            </w:pPr>
          </w:p>
        </w:tc>
      </w:tr>
      <w:tr w:rsidR="00AE5D98" w:rsidRPr="00985282" w14:paraId="148594DE" w14:textId="77777777" w:rsidTr="00991432">
        <w:trPr>
          <w:trHeight w:val="284"/>
        </w:trPr>
        <w:tc>
          <w:tcPr>
            <w:tcW w:w="798" w:type="dxa"/>
          </w:tcPr>
          <w:p w14:paraId="2E71243E" w14:textId="009BCAAA" w:rsidR="00AE5D98" w:rsidRPr="00985282" w:rsidRDefault="008F1198" w:rsidP="00991432">
            <w:pPr>
              <w:widowControl w:val="0"/>
              <w:ind w:right="-1"/>
              <w:jc w:val="both"/>
              <w:rPr>
                <w:rFonts w:ascii="Verdana" w:hAnsi="Verdana"/>
                <w:b/>
                <w:snapToGrid w:val="0"/>
              </w:rPr>
            </w:pPr>
            <w:r>
              <w:rPr>
                <w:rFonts w:ascii="Verdana" w:hAnsi="Verdana"/>
                <w:b/>
                <w:snapToGrid w:val="0"/>
              </w:rPr>
              <w:t>6</w:t>
            </w:r>
            <w:r w:rsidR="00115439" w:rsidRPr="00985282">
              <w:rPr>
                <w:rFonts w:ascii="Verdana" w:hAnsi="Verdana"/>
                <w:b/>
                <w:snapToGrid w:val="0"/>
              </w:rPr>
              <w:t>.</w:t>
            </w:r>
          </w:p>
        </w:tc>
        <w:tc>
          <w:tcPr>
            <w:tcW w:w="9692" w:type="dxa"/>
          </w:tcPr>
          <w:p w14:paraId="45882F26" w14:textId="18410274" w:rsidR="00AE5D98" w:rsidRPr="00985282" w:rsidRDefault="00AE5D98" w:rsidP="00860D67">
            <w:pPr>
              <w:jc w:val="both"/>
              <w:rPr>
                <w:rFonts w:ascii="Verdana" w:hAnsi="Verdana"/>
                <w:b/>
                <w:snapToGrid w:val="0"/>
              </w:rPr>
            </w:pPr>
            <w:r w:rsidRPr="00985282">
              <w:rPr>
                <w:rFonts w:ascii="Verdana" w:hAnsi="Verdana"/>
                <w:b/>
                <w:snapToGrid w:val="0"/>
              </w:rPr>
              <w:t>Financial</w:t>
            </w:r>
          </w:p>
        </w:tc>
      </w:tr>
      <w:tr w:rsidR="00AE5D98" w:rsidRPr="00985282" w14:paraId="63D691DA" w14:textId="77777777" w:rsidTr="00991432">
        <w:trPr>
          <w:trHeight w:val="284"/>
        </w:trPr>
        <w:tc>
          <w:tcPr>
            <w:tcW w:w="798" w:type="dxa"/>
          </w:tcPr>
          <w:p w14:paraId="431891E1" w14:textId="580457BC" w:rsidR="00AE5D98" w:rsidRPr="008918AA" w:rsidRDefault="008F1198" w:rsidP="00991432">
            <w:pPr>
              <w:widowControl w:val="0"/>
              <w:ind w:right="-1"/>
              <w:jc w:val="both"/>
              <w:rPr>
                <w:rFonts w:ascii="Verdana" w:hAnsi="Verdana"/>
                <w:bCs/>
                <w:snapToGrid w:val="0"/>
              </w:rPr>
            </w:pPr>
            <w:r>
              <w:rPr>
                <w:rFonts w:ascii="Verdana" w:hAnsi="Verdana"/>
                <w:bCs/>
                <w:snapToGrid w:val="0"/>
              </w:rPr>
              <w:t>6</w:t>
            </w:r>
            <w:r w:rsidR="00AE5D98" w:rsidRPr="008918AA">
              <w:rPr>
                <w:rFonts w:ascii="Verdana" w:hAnsi="Verdana"/>
                <w:bCs/>
                <w:snapToGrid w:val="0"/>
              </w:rPr>
              <w:t>.</w:t>
            </w:r>
            <w:r w:rsidR="00BB034E" w:rsidRPr="008918AA">
              <w:rPr>
                <w:rFonts w:ascii="Verdana" w:hAnsi="Verdana"/>
                <w:bCs/>
                <w:snapToGrid w:val="0"/>
              </w:rPr>
              <w:t>1</w:t>
            </w:r>
          </w:p>
        </w:tc>
        <w:tc>
          <w:tcPr>
            <w:tcW w:w="9692" w:type="dxa"/>
          </w:tcPr>
          <w:p w14:paraId="20A13763" w14:textId="28450E2C" w:rsidR="00AE5D98" w:rsidRPr="00985282" w:rsidRDefault="00AE5D98" w:rsidP="00860D67">
            <w:pPr>
              <w:jc w:val="both"/>
              <w:rPr>
                <w:rFonts w:ascii="Verdana" w:hAnsi="Verdana"/>
                <w:bCs/>
                <w:snapToGrid w:val="0"/>
              </w:rPr>
            </w:pPr>
            <w:r w:rsidRPr="00985282">
              <w:rPr>
                <w:rFonts w:ascii="Verdana" w:hAnsi="Verdana"/>
                <w:bCs/>
              </w:rPr>
              <w:t xml:space="preserve">Bank Reconciliations </w:t>
            </w:r>
            <w:r w:rsidR="000A6D3E" w:rsidRPr="00985282">
              <w:rPr>
                <w:rFonts w:ascii="Verdana" w:hAnsi="Verdana"/>
                <w:bCs/>
              </w:rPr>
              <w:t>(</w:t>
            </w:r>
            <w:r w:rsidR="000B1FC6">
              <w:rPr>
                <w:rFonts w:ascii="Verdana" w:hAnsi="Verdana"/>
                <w:bCs/>
              </w:rPr>
              <w:t>Verbal report to be given at the meeting</w:t>
            </w:r>
            <w:r w:rsidR="000A6D3E" w:rsidRPr="00985282">
              <w:rPr>
                <w:rFonts w:ascii="Verdana" w:hAnsi="Verdana"/>
                <w:bCs/>
              </w:rPr>
              <w:t>)</w:t>
            </w:r>
          </w:p>
        </w:tc>
      </w:tr>
      <w:tr w:rsidR="00A50D57" w:rsidRPr="00985282" w14:paraId="680C3037" w14:textId="77777777" w:rsidTr="00991432">
        <w:trPr>
          <w:trHeight w:val="284"/>
        </w:trPr>
        <w:tc>
          <w:tcPr>
            <w:tcW w:w="798" w:type="dxa"/>
          </w:tcPr>
          <w:p w14:paraId="1C7C1183" w14:textId="4AA8748E" w:rsidR="00A50D57" w:rsidRPr="008918AA" w:rsidRDefault="008F1198" w:rsidP="00991432">
            <w:pPr>
              <w:widowControl w:val="0"/>
              <w:ind w:right="-1"/>
              <w:jc w:val="both"/>
              <w:rPr>
                <w:rFonts w:ascii="Verdana" w:hAnsi="Verdana"/>
                <w:bCs/>
                <w:snapToGrid w:val="0"/>
              </w:rPr>
            </w:pPr>
            <w:r>
              <w:rPr>
                <w:rFonts w:ascii="Verdana" w:hAnsi="Verdana"/>
                <w:bCs/>
                <w:snapToGrid w:val="0"/>
              </w:rPr>
              <w:t>6</w:t>
            </w:r>
            <w:r w:rsidR="00A50D57" w:rsidRPr="008918AA">
              <w:rPr>
                <w:rFonts w:ascii="Verdana" w:hAnsi="Verdana"/>
                <w:bCs/>
                <w:snapToGrid w:val="0"/>
              </w:rPr>
              <w:t>.2</w:t>
            </w:r>
          </w:p>
        </w:tc>
        <w:tc>
          <w:tcPr>
            <w:tcW w:w="9692" w:type="dxa"/>
          </w:tcPr>
          <w:p w14:paraId="5EB8867C" w14:textId="1A0889D8" w:rsidR="00A50D57" w:rsidRPr="00985282" w:rsidRDefault="00A50D57" w:rsidP="00860D67">
            <w:pPr>
              <w:jc w:val="both"/>
              <w:rPr>
                <w:rFonts w:ascii="Verdana" w:hAnsi="Verdana"/>
                <w:bCs/>
              </w:rPr>
            </w:pPr>
            <w:r w:rsidRPr="00985282">
              <w:rPr>
                <w:rFonts w:ascii="Verdana" w:hAnsi="Verdana"/>
                <w:bCs/>
              </w:rPr>
              <w:t xml:space="preserve">Bank Account </w:t>
            </w:r>
            <w:r w:rsidR="006B2720">
              <w:rPr>
                <w:rFonts w:ascii="Verdana" w:hAnsi="Verdana"/>
                <w:bCs/>
              </w:rPr>
              <w:t>T</w:t>
            </w:r>
            <w:r w:rsidRPr="00985282">
              <w:rPr>
                <w:rFonts w:ascii="Verdana" w:hAnsi="Verdana"/>
                <w:bCs/>
              </w:rPr>
              <w:t>otals</w:t>
            </w:r>
            <w:r w:rsidR="00A8271E" w:rsidRPr="00985282">
              <w:rPr>
                <w:rFonts w:ascii="Verdana" w:hAnsi="Verdana"/>
                <w:bCs/>
              </w:rPr>
              <w:t xml:space="preserve"> (Page </w:t>
            </w:r>
            <w:r w:rsidR="00E412B2">
              <w:rPr>
                <w:rFonts w:ascii="Verdana" w:hAnsi="Verdana"/>
                <w:bCs/>
              </w:rPr>
              <w:t>5</w:t>
            </w:r>
            <w:r w:rsidR="00A8271E" w:rsidRPr="00985282">
              <w:rPr>
                <w:rFonts w:ascii="Verdana" w:hAnsi="Verdana"/>
                <w:bCs/>
              </w:rPr>
              <w:t>)</w:t>
            </w:r>
          </w:p>
        </w:tc>
      </w:tr>
      <w:tr w:rsidR="00496EEB" w:rsidRPr="00985282" w14:paraId="0FB8567A" w14:textId="77777777" w:rsidTr="00991432">
        <w:trPr>
          <w:trHeight w:val="284"/>
        </w:trPr>
        <w:tc>
          <w:tcPr>
            <w:tcW w:w="798" w:type="dxa"/>
          </w:tcPr>
          <w:p w14:paraId="0EB70E31" w14:textId="54A7B364" w:rsidR="00496EEB" w:rsidRDefault="00496EEB" w:rsidP="00991432">
            <w:pPr>
              <w:widowControl w:val="0"/>
              <w:ind w:right="-1"/>
              <w:jc w:val="both"/>
              <w:rPr>
                <w:rFonts w:ascii="Verdana" w:hAnsi="Verdana"/>
                <w:bCs/>
                <w:snapToGrid w:val="0"/>
              </w:rPr>
            </w:pPr>
            <w:r>
              <w:rPr>
                <w:rFonts w:ascii="Verdana" w:hAnsi="Verdana"/>
                <w:bCs/>
                <w:snapToGrid w:val="0"/>
              </w:rPr>
              <w:t>6.3</w:t>
            </w:r>
          </w:p>
        </w:tc>
        <w:tc>
          <w:tcPr>
            <w:tcW w:w="9692" w:type="dxa"/>
          </w:tcPr>
          <w:p w14:paraId="1FA81EF5" w14:textId="7B81CFA6" w:rsidR="00496EEB" w:rsidRPr="00985282" w:rsidRDefault="00496EEB" w:rsidP="00860D67">
            <w:pPr>
              <w:jc w:val="both"/>
              <w:rPr>
                <w:rFonts w:ascii="Verdana" w:hAnsi="Verdana"/>
                <w:bCs/>
              </w:rPr>
            </w:pPr>
            <w:r>
              <w:rPr>
                <w:rFonts w:ascii="Verdana" w:hAnsi="Verdana"/>
                <w:bCs/>
              </w:rPr>
              <w:t xml:space="preserve">Banking (Page </w:t>
            </w:r>
            <w:r w:rsidR="00ED1553">
              <w:rPr>
                <w:rFonts w:ascii="Verdana" w:hAnsi="Verdana"/>
                <w:bCs/>
              </w:rPr>
              <w:t>5</w:t>
            </w:r>
            <w:r>
              <w:rPr>
                <w:rFonts w:ascii="Verdana" w:hAnsi="Verdana"/>
                <w:bCs/>
              </w:rPr>
              <w:t>)</w:t>
            </w:r>
          </w:p>
        </w:tc>
      </w:tr>
      <w:tr w:rsidR="00C373C2" w:rsidRPr="00985282" w14:paraId="7E897FE8" w14:textId="77777777" w:rsidTr="00991432">
        <w:trPr>
          <w:trHeight w:val="284"/>
        </w:trPr>
        <w:tc>
          <w:tcPr>
            <w:tcW w:w="798" w:type="dxa"/>
          </w:tcPr>
          <w:p w14:paraId="04529E3F" w14:textId="50710471" w:rsidR="00C373C2" w:rsidRPr="008918AA" w:rsidRDefault="008F1198" w:rsidP="00991432">
            <w:pPr>
              <w:widowControl w:val="0"/>
              <w:ind w:right="-1"/>
              <w:jc w:val="both"/>
              <w:rPr>
                <w:rFonts w:ascii="Verdana" w:hAnsi="Verdana"/>
                <w:bCs/>
                <w:snapToGrid w:val="0"/>
              </w:rPr>
            </w:pPr>
            <w:r>
              <w:rPr>
                <w:rFonts w:ascii="Verdana" w:hAnsi="Verdana"/>
                <w:bCs/>
                <w:snapToGrid w:val="0"/>
              </w:rPr>
              <w:t>6</w:t>
            </w:r>
            <w:r w:rsidR="00DA61AC">
              <w:rPr>
                <w:rFonts w:ascii="Verdana" w:hAnsi="Verdana"/>
                <w:bCs/>
                <w:snapToGrid w:val="0"/>
              </w:rPr>
              <w:t>.4</w:t>
            </w:r>
          </w:p>
        </w:tc>
        <w:tc>
          <w:tcPr>
            <w:tcW w:w="9692" w:type="dxa"/>
          </w:tcPr>
          <w:p w14:paraId="708D79E0" w14:textId="5717D197" w:rsidR="00C373C2" w:rsidRDefault="006A4871" w:rsidP="00860D67">
            <w:pPr>
              <w:jc w:val="both"/>
              <w:rPr>
                <w:rFonts w:ascii="Verdana" w:hAnsi="Verdana"/>
                <w:bCs/>
              </w:rPr>
            </w:pPr>
            <w:r>
              <w:rPr>
                <w:rFonts w:ascii="Verdana" w:hAnsi="Verdana"/>
                <w:bCs/>
              </w:rPr>
              <w:t xml:space="preserve">Summary of Receipts and Payments (Page </w:t>
            </w:r>
            <w:r w:rsidR="00ED1553">
              <w:rPr>
                <w:rFonts w:ascii="Verdana" w:hAnsi="Verdana"/>
                <w:bCs/>
              </w:rPr>
              <w:t>6</w:t>
            </w:r>
            <w:r w:rsidR="00E412B2">
              <w:rPr>
                <w:rFonts w:ascii="Verdana" w:hAnsi="Verdana"/>
                <w:bCs/>
              </w:rPr>
              <w:t>-10</w:t>
            </w:r>
            <w:r>
              <w:rPr>
                <w:rFonts w:ascii="Verdana" w:hAnsi="Verdana"/>
                <w:bCs/>
              </w:rPr>
              <w:t>)</w:t>
            </w:r>
          </w:p>
        </w:tc>
      </w:tr>
      <w:tr w:rsidR="006A4871" w:rsidRPr="00985282" w14:paraId="28518754" w14:textId="77777777" w:rsidTr="00991432">
        <w:trPr>
          <w:trHeight w:val="284"/>
        </w:trPr>
        <w:tc>
          <w:tcPr>
            <w:tcW w:w="798" w:type="dxa"/>
          </w:tcPr>
          <w:p w14:paraId="492F440A" w14:textId="7F1F7B9C" w:rsidR="006A4871" w:rsidRDefault="006A4871" w:rsidP="00991432">
            <w:pPr>
              <w:widowControl w:val="0"/>
              <w:ind w:right="-1"/>
              <w:jc w:val="both"/>
              <w:rPr>
                <w:rFonts w:ascii="Verdana" w:hAnsi="Verdana"/>
                <w:bCs/>
                <w:snapToGrid w:val="0"/>
              </w:rPr>
            </w:pPr>
            <w:r>
              <w:rPr>
                <w:rFonts w:ascii="Verdana" w:hAnsi="Verdana"/>
                <w:bCs/>
                <w:snapToGrid w:val="0"/>
              </w:rPr>
              <w:t>6.5</w:t>
            </w:r>
          </w:p>
        </w:tc>
        <w:tc>
          <w:tcPr>
            <w:tcW w:w="9692" w:type="dxa"/>
          </w:tcPr>
          <w:p w14:paraId="3552108B" w14:textId="05322787" w:rsidR="006A4871" w:rsidRDefault="0095460E" w:rsidP="00860D67">
            <w:pPr>
              <w:jc w:val="both"/>
              <w:rPr>
                <w:rFonts w:ascii="Verdana" w:hAnsi="Verdana"/>
                <w:bCs/>
              </w:rPr>
            </w:pPr>
            <w:r>
              <w:rPr>
                <w:rFonts w:ascii="Verdana" w:hAnsi="Verdana"/>
                <w:bCs/>
              </w:rPr>
              <w:t>Net Position by Cost Centre and Code</w:t>
            </w:r>
            <w:r w:rsidR="006A4871">
              <w:rPr>
                <w:rFonts w:ascii="Verdana" w:hAnsi="Verdana"/>
                <w:bCs/>
              </w:rPr>
              <w:t xml:space="preserve"> (Page </w:t>
            </w:r>
            <w:r w:rsidR="00E412B2">
              <w:rPr>
                <w:rFonts w:ascii="Verdana" w:hAnsi="Verdana"/>
                <w:bCs/>
              </w:rPr>
              <w:t>1</w:t>
            </w:r>
            <w:r w:rsidR="00ED1553">
              <w:rPr>
                <w:rFonts w:ascii="Verdana" w:hAnsi="Verdana"/>
                <w:bCs/>
              </w:rPr>
              <w:t>1</w:t>
            </w:r>
            <w:r w:rsidR="00E412B2">
              <w:rPr>
                <w:rFonts w:ascii="Verdana" w:hAnsi="Verdana"/>
                <w:bCs/>
              </w:rPr>
              <w:t>-13</w:t>
            </w:r>
            <w:r w:rsidR="006A4871">
              <w:rPr>
                <w:rFonts w:ascii="Verdana" w:hAnsi="Verdana"/>
                <w:bCs/>
              </w:rPr>
              <w:t>)</w:t>
            </w:r>
          </w:p>
        </w:tc>
      </w:tr>
      <w:tr w:rsidR="00286364" w:rsidRPr="00985282" w14:paraId="297657CF" w14:textId="77777777" w:rsidTr="00991432">
        <w:trPr>
          <w:trHeight w:val="284"/>
        </w:trPr>
        <w:tc>
          <w:tcPr>
            <w:tcW w:w="798" w:type="dxa"/>
          </w:tcPr>
          <w:p w14:paraId="1E1B12A8" w14:textId="57FAD635" w:rsidR="00286364" w:rsidRDefault="00286364" w:rsidP="00991432">
            <w:pPr>
              <w:widowControl w:val="0"/>
              <w:ind w:right="-1"/>
              <w:jc w:val="both"/>
              <w:rPr>
                <w:rFonts w:ascii="Verdana" w:hAnsi="Verdana"/>
                <w:bCs/>
                <w:snapToGrid w:val="0"/>
              </w:rPr>
            </w:pPr>
            <w:r>
              <w:rPr>
                <w:rFonts w:ascii="Verdana" w:hAnsi="Verdana"/>
                <w:bCs/>
                <w:snapToGrid w:val="0"/>
              </w:rPr>
              <w:t>6.6</w:t>
            </w:r>
          </w:p>
        </w:tc>
        <w:tc>
          <w:tcPr>
            <w:tcW w:w="9692" w:type="dxa"/>
          </w:tcPr>
          <w:p w14:paraId="0FA78A6E" w14:textId="6283AB67" w:rsidR="00286364" w:rsidRDefault="00286364" w:rsidP="00860D67">
            <w:pPr>
              <w:jc w:val="both"/>
              <w:rPr>
                <w:rFonts w:ascii="Verdana" w:hAnsi="Verdana"/>
                <w:bCs/>
              </w:rPr>
            </w:pPr>
            <w:r>
              <w:rPr>
                <w:rFonts w:ascii="Verdana" w:hAnsi="Verdana"/>
                <w:bCs/>
              </w:rPr>
              <w:t xml:space="preserve">Finance General (Page </w:t>
            </w:r>
            <w:r w:rsidR="00E412B2">
              <w:rPr>
                <w:rFonts w:ascii="Verdana" w:hAnsi="Verdana"/>
                <w:bCs/>
              </w:rPr>
              <w:t>13</w:t>
            </w:r>
            <w:r>
              <w:rPr>
                <w:rFonts w:ascii="Verdana" w:hAnsi="Verdana"/>
                <w:bCs/>
              </w:rPr>
              <w:t>)</w:t>
            </w:r>
          </w:p>
        </w:tc>
      </w:tr>
      <w:tr w:rsidR="00330CB8" w:rsidRPr="00985282" w14:paraId="320159DD" w14:textId="77777777" w:rsidTr="00991432">
        <w:trPr>
          <w:trHeight w:val="284"/>
        </w:trPr>
        <w:tc>
          <w:tcPr>
            <w:tcW w:w="798" w:type="dxa"/>
          </w:tcPr>
          <w:p w14:paraId="4957D44E" w14:textId="0B5D026E" w:rsidR="00330CB8" w:rsidRPr="008D1C7F" w:rsidRDefault="008D1C7F" w:rsidP="00991432">
            <w:pPr>
              <w:widowControl w:val="0"/>
              <w:ind w:right="-1"/>
              <w:jc w:val="both"/>
              <w:rPr>
                <w:rFonts w:ascii="Verdana" w:hAnsi="Verdana"/>
                <w:bCs/>
                <w:snapToGrid w:val="0"/>
              </w:rPr>
            </w:pPr>
            <w:r w:rsidRPr="008D1C7F">
              <w:rPr>
                <w:rFonts w:ascii="Verdana" w:hAnsi="Verdana"/>
                <w:bCs/>
                <w:snapToGrid w:val="0"/>
              </w:rPr>
              <w:t>6.7</w:t>
            </w:r>
          </w:p>
        </w:tc>
        <w:tc>
          <w:tcPr>
            <w:tcW w:w="9692" w:type="dxa"/>
          </w:tcPr>
          <w:p w14:paraId="49789538" w14:textId="1B2DEF5B" w:rsidR="00330CB8" w:rsidRDefault="008D1C7F" w:rsidP="00860D67">
            <w:pPr>
              <w:jc w:val="both"/>
              <w:rPr>
                <w:rFonts w:ascii="Verdana" w:hAnsi="Verdana"/>
                <w:bCs/>
              </w:rPr>
            </w:pPr>
            <w:r>
              <w:rPr>
                <w:rFonts w:ascii="Verdana" w:hAnsi="Verdana"/>
                <w:bCs/>
              </w:rPr>
              <w:t xml:space="preserve">Ear Marked Reserves annual review (Page </w:t>
            </w:r>
            <w:r w:rsidR="00E412B2">
              <w:rPr>
                <w:rFonts w:ascii="Verdana" w:hAnsi="Verdana"/>
                <w:bCs/>
              </w:rPr>
              <w:t>14-15</w:t>
            </w:r>
            <w:r>
              <w:rPr>
                <w:rFonts w:ascii="Verdana" w:hAnsi="Verdana"/>
                <w:bCs/>
              </w:rPr>
              <w:t>)</w:t>
            </w:r>
          </w:p>
        </w:tc>
      </w:tr>
      <w:tr w:rsidR="008D1C7F" w:rsidRPr="00985282" w14:paraId="5F583731" w14:textId="77777777" w:rsidTr="00991432">
        <w:trPr>
          <w:trHeight w:val="284"/>
        </w:trPr>
        <w:tc>
          <w:tcPr>
            <w:tcW w:w="798" w:type="dxa"/>
          </w:tcPr>
          <w:p w14:paraId="0E137F69" w14:textId="7C72815D" w:rsidR="008D1C7F" w:rsidRPr="008D1C7F" w:rsidRDefault="008D1C7F" w:rsidP="00991432">
            <w:pPr>
              <w:widowControl w:val="0"/>
              <w:ind w:right="-1"/>
              <w:jc w:val="both"/>
              <w:rPr>
                <w:rFonts w:ascii="Verdana" w:hAnsi="Verdana"/>
                <w:bCs/>
                <w:snapToGrid w:val="0"/>
              </w:rPr>
            </w:pPr>
            <w:r w:rsidRPr="008D1C7F">
              <w:rPr>
                <w:rFonts w:ascii="Verdana" w:hAnsi="Verdana"/>
                <w:bCs/>
                <w:snapToGrid w:val="0"/>
              </w:rPr>
              <w:t>6.8</w:t>
            </w:r>
          </w:p>
        </w:tc>
        <w:tc>
          <w:tcPr>
            <w:tcW w:w="9692" w:type="dxa"/>
          </w:tcPr>
          <w:p w14:paraId="1D0B8E21" w14:textId="70E87CAF" w:rsidR="008D1C7F" w:rsidRDefault="008D1C7F" w:rsidP="00860D67">
            <w:pPr>
              <w:jc w:val="both"/>
              <w:rPr>
                <w:rFonts w:ascii="Verdana" w:hAnsi="Verdana"/>
                <w:bCs/>
              </w:rPr>
            </w:pPr>
            <w:r>
              <w:rPr>
                <w:rFonts w:ascii="Verdana" w:hAnsi="Verdana"/>
                <w:bCs/>
              </w:rPr>
              <w:t xml:space="preserve">To create a new reserve for Professional Representation for the Medway Local Plan (Page </w:t>
            </w:r>
            <w:r w:rsidR="00E412B2">
              <w:rPr>
                <w:rFonts w:ascii="Verdana" w:hAnsi="Verdana"/>
                <w:bCs/>
              </w:rPr>
              <w:t>15</w:t>
            </w:r>
            <w:r>
              <w:rPr>
                <w:rFonts w:ascii="Verdana" w:hAnsi="Verdana"/>
                <w:bCs/>
              </w:rPr>
              <w:t>)</w:t>
            </w:r>
          </w:p>
        </w:tc>
      </w:tr>
      <w:tr w:rsidR="008D1C7F" w:rsidRPr="00985282" w14:paraId="45AC7529" w14:textId="77777777" w:rsidTr="00991432">
        <w:trPr>
          <w:trHeight w:val="284"/>
        </w:trPr>
        <w:tc>
          <w:tcPr>
            <w:tcW w:w="798" w:type="dxa"/>
          </w:tcPr>
          <w:p w14:paraId="51443CDE" w14:textId="38E8729C" w:rsidR="008D1C7F" w:rsidRPr="008D1C7F" w:rsidRDefault="008D1C7F" w:rsidP="00991432">
            <w:pPr>
              <w:widowControl w:val="0"/>
              <w:ind w:right="-1"/>
              <w:jc w:val="both"/>
              <w:rPr>
                <w:rFonts w:ascii="Verdana" w:hAnsi="Verdana"/>
                <w:bCs/>
                <w:snapToGrid w:val="0"/>
              </w:rPr>
            </w:pPr>
            <w:r w:rsidRPr="008D1C7F">
              <w:rPr>
                <w:rFonts w:ascii="Verdana" w:hAnsi="Verdana"/>
                <w:bCs/>
                <w:snapToGrid w:val="0"/>
              </w:rPr>
              <w:t>6.9</w:t>
            </w:r>
          </w:p>
        </w:tc>
        <w:tc>
          <w:tcPr>
            <w:tcW w:w="9692" w:type="dxa"/>
          </w:tcPr>
          <w:p w14:paraId="41DFE6F7" w14:textId="18ADD85A" w:rsidR="008D1C7F" w:rsidRDefault="008D1C7F" w:rsidP="00860D67">
            <w:pPr>
              <w:jc w:val="both"/>
              <w:rPr>
                <w:rFonts w:ascii="Verdana" w:hAnsi="Verdana"/>
                <w:bCs/>
              </w:rPr>
            </w:pPr>
            <w:r>
              <w:rPr>
                <w:rFonts w:ascii="Verdana" w:hAnsi="Verdana"/>
                <w:bCs/>
              </w:rPr>
              <w:t xml:space="preserve">Expenditure from the Contingency Fund (Page </w:t>
            </w:r>
            <w:r w:rsidR="00E412B2">
              <w:rPr>
                <w:rFonts w:ascii="Verdana" w:hAnsi="Verdana"/>
                <w:bCs/>
              </w:rPr>
              <w:t>16</w:t>
            </w:r>
            <w:r>
              <w:rPr>
                <w:rFonts w:ascii="Verdana" w:hAnsi="Verdana"/>
                <w:bCs/>
              </w:rPr>
              <w:t>)</w:t>
            </w:r>
          </w:p>
        </w:tc>
      </w:tr>
      <w:tr w:rsidR="008D1C7F" w:rsidRPr="00985282" w14:paraId="45948587" w14:textId="77777777" w:rsidTr="00991432">
        <w:trPr>
          <w:trHeight w:val="284"/>
        </w:trPr>
        <w:tc>
          <w:tcPr>
            <w:tcW w:w="798" w:type="dxa"/>
          </w:tcPr>
          <w:p w14:paraId="51A5070C" w14:textId="304600A5" w:rsidR="008D1C7F" w:rsidRPr="008D1C7F" w:rsidRDefault="008D1C7F" w:rsidP="00991432">
            <w:pPr>
              <w:widowControl w:val="0"/>
              <w:ind w:right="-1"/>
              <w:jc w:val="both"/>
              <w:rPr>
                <w:rFonts w:ascii="Verdana" w:hAnsi="Verdana"/>
                <w:bCs/>
                <w:snapToGrid w:val="0"/>
              </w:rPr>
            </w:pPr>
            <w:r>
              <w:rPr>
                <w:rFonts w:ascii="Verdana" w:hAnsi="Verdana"/>
                <w:bCs/>
                <w:snapToGrid w:val="0"/>
              </w:rPr>
              <w:t>6.10</w:t>
            </w:r>
          </w:p>
        </w:tc>
        <w:tc>
          <w:tcPr>
            <w:tcW w:w="9692" w:type="dxa"/>
          </w:tcPr>
          <w:p w14:paraId="430C2FDA" w14:textId="57184AA1" w:rsidR="008D1C7F" w:rsidRDefault="008D1C7F" w:rsidP="00860D67">
            <w:pPr>
              <w:jc w:val="both"/>
              <w:rPr>
                <w:rFonts w:ascii="Verdana" w:hAnsi="Verdana"/>
                <w:bCs/>
              </w:rPr>
            </w:pPr>
            <w:r>
              <w:rPr>
                <w:rFonts w:ascii="Verdana" w:hAnsi="Verdana"/>
                <w:bCs/>
              </w:rPr>
              <w:t xml:space="preserve">Regular Payments Review (Page </w:t>
            </w:r>
            <w:r w:rsidR="00E412B2">
              <w:rPr>
                <w:rFonts w:ascii="Verdana" w:hAnsi="Verdana"/>
                <w:bCs/>
              </w:rPr>
              <w:t>16-17</w:t>
            </w:r>
            <w:r>
              <w:rPr>
                <w:rFonts w:ascii="Verdana" w:hAnsi="Verdana"/>
                <w:bCs/>
              </w:rPr>
              <w:t>)</w:t>
            </w:r>
          </w:p>
        </w:tc>
      </w:tr>
      <w:tr w:rsidR="008D1C7F" w:rsidRPr="00985282" w14:paraId="712BB6C0" w14:textId="77777777" w:rsidTr="00991432">
        <w:trPr>
          <w:trHeight w:val="284"/>
        </w:trPr>
        <w:tc>
          <w:tcPr>
            <w:tcW w:w="798" w:type="dxa"/>
          </w:tcPr>
          <w:p w14:paraId="3C37116F" w14:textId="483DF898" w:rsidR="008D1C7F" w:rsidRDefault="008D1C7F" w:rsidP="00991432">
            <w:pPr>
              <w:widowControl w:val="0"/>
              <w:ind w:right="-1"/>
              <w:jc w:val="both"/>
              <w:rPr>
                <w:rFonts w:ascii="Verdana" w:hAnsi="Verdana"/>
                <w:bCs/>
                <w:snapToGrid w:val="0"/>
              </w:rPr>
            </w:pPr>
            <w:r>
              <w:rPr>
                <w:rFonts w:ascii="Verdana" w:hAnsi="Verdana"/>
                <w:bCs/>
                <w:snapToGrid w:val="0"/>
              </w:rPr>
              <w:t>6.1</w:t>
            </w:r>
            <w:r w:rsidR="00BE77D9">
              <w:rPr>
                <w:rFonts w:ascii="Verdana" w:hAnsi="Verdana"/>
                <w:bCs/>
                <w:snapToGrid w:val="0"/>
              </w:rPr>
              <w:t>1</w:t>
            </w:r>
          </w:p>
        </w:tc>
        <w:tc>
          <w:tcPr>
            <w:tcW w:w="9692" w:type="dxa"/>
          </w:tcPr>
          <w:p w14:paraId="27A49D1A" w14:textId="4E475271" w:rsidR="008D1C7F" w:rsidRDefault="008D1C7F" w:rsidP="00860D67">
            <w:pPr>
              <w:jc w:val="both"/>
              <w:rPr>
                <w:rFonts w:ascii="Verdana" w:hAnsi="Verdana"/>
                <w:bCs/>
              </w:rPr>
            </w:pPr>
            <w:r>
              <w:rPr>
                <w:rFonts w:ascii="Verdana" w:hAnsi="Verdana"/>
                <w:bCs/>
              </w:rPr>
              <w:t xml:space="preserve">Insurance Cover – Annual Review (Page </w:t>
            </w:r>
            <w:r w:rsidR="00E412B2">
              <w:rPr>
                <w:rFonts w:ascii="Verdana" w:hAnsi="Verdana"/>
                <w:bCs/>
              </w:rPr>
              <w:t>17</w:t>
            </w:r>
            <w:r>
              <w:rPr>
                <w:rFonts w:ascii="Verdana" w:hAnsi="Verdana"/>
                <w:bCs/>
              </w:rPr>
              <w:t>)</w:t>
            </w:r>
          </w:p>
        </w:tc>
      </w:tr>
      <w:tr w:rsidR="008D1C7F" w:rsidRPr="00985282" w14:paraId="4CD03026" w14:textId="77777777" w:rsidTr="00991432">
        <w:trPr>
          <w:trHeight w:val="284"/>
        </w:trPr>
        <w:tc>
          <w:tcPr>
            <w:tcW w:w="798" w:type="dxa"/>
          </w:tcPr>
          <w:p w14:paraId="4B0FDFF2" w14:textId="77777777" w:rsidR="008D1C7F" w:rsidRDefault="008D1C7F" w:rsidP="00991432">
            <w:pPr>
              <w:widowControl w:val="0"/>
              <w:ind w:right="-1"/>
              <w:jc w:val="both"/>
              <w:rPr>
                <w:rFonts w:ascii="Verdana" w:hAnsi="Verdana"/>
                <w:b/>
                <w:snapToGrid w:val="0"/>
              </w:rPr>
            </w:pPr>
          </w:p>
        </w:tc>
        <w:tc>
          <w:tcPr>
            <w:tcW w:w="9692" w:type="dxa"/>
          </w:tcPr>
          <w:p w14:paraId="3B0F161D" w14:textId="77777777" w:rsidR="008D1C7F" w:rsidRDefault="008D1C7F" w:rsidP="00860D67">
            <w:pPr>
              <w:jc w:val="both"/>
              <w:rPr>
                <w:rFonts w:ascii="Verdana" w:hAnsi="Verdana"/>
                <w:bCs/>
              </w:rPr>
            </w:pPr>
          </w:p>
        </w:tc>
      </w:tr>
      <w:tr w:rsidR="00AE5D98" w:rsidRPr="00985282" w14:paraId="7D0BBA39" w14:textId="77777777" w:rsidTr="00991432">
        <w:trPr>
          <w:trHeight w:val="284"/>
        </w:trPr>
        <w:tc>
          <w:tcPr>
            <w:tcW w:w="798" w:type="dxa"/>
          </w:tcPr>
          <w:p w14:paraId="52328B1A" w14:textId="7D9B0CA8" w:rsidR="00AE5D98" w:rsidRPr="00985282" w:rsidRDefault="008F1198" w:rsidP="00991432">
            <w:pPr>
              <w:widowControl w:val="0"/>
              <w:ind w:right="-1"/>
              <w:jc w:val="both"/>
              <w:rPr>
                <w:rFonts w:ascii="Verdana" w:hAnsi="Verdana"/>
                <w:b/>
                <w:snapToGrid w:val="0"/>
              </w:rPr>
            </w:pPr>
            <w:r>
              <w:rPr>
                <w:rFonts w:ascii="Verdana" w:hAnsi="Verdana"/>
                <w:b/>
                <w:snapToGrid w:val="0"/>
              </w:rPr>
              <w:t>7</w:t>
            </w:r>
            <w:r w:rsidR="00AE5D98" w:rsidRPr="00985282">
              <w:rPr>
                <w:rFonts w:ascii="Verdana" w:hAnsi="Verdana"/>
                <w:b/>
                <w:snapToGrid w:val="0"/>
              </w:rPr>
              <w:t>.</w:t>
            </w:r>
          </w:p>
        </w:tc>
        <w:tc>
          <w:tcPr>
            <w:tcW w:w="9692" w:type="dxa"/>
          </w:tcPr>
          <w:p w14:paraId="780F4660" w14:textId="78BDCAEF" w:rsidR="00092E2D" w:rsidRPr="00985282" w:rsidRDefault="00AE5D98" w:rsidP="00860D67">
            <w:pPr>
              <w:jc w:val="both"/>
              <w:rPr>
                <w:rFonts w:ascii="Verdana" w:hAnsi="Verdana"/>
                <w:b/>
              </w:rPr>
            </w:pPr>
            <w:r w:rsidRPr="00985282">
              <w:rPr>
                <w:rFonts w:ascii="Verdana" w:hAnsi="Verdana"/>
                <w:b/>
              </w:rPr>
              <w:t>Policies and Procedure</w:t>
            </w:r>
            <w:r w:rsidR="002127B0">
              <w:rPr>
                <w:rFonts w:ascii="Verdana" w:hAnsi="Verdana"/>
                <w:b/>
              </w:rPr>
              <w:t>s</w:t>
            </w:r>
            <w:r w:rsidRPr="00985282">
              <w:rPr>
                <w:rFonts w:ascii="Verdana" w:hAnsi="Verdana"/>
                <w:b/>
              </w:rPr>
              <w:t xml:space="preserve"> for Review</w:t>
            </w:r>
          </w:p>
        </w:tc>
      </w:tr>
      <w:tr w:rsidR="00B00CDB" w:rsidRPr="00985282" w14:paraId="424B5319" w14:textId="77777777" w:rsidTr="00991432">
        <w:trPr>
          <w:trHeight w:val="284"/>
        </w:trPr>
        <w:tc>
          <w:tcPr>
            <w:tcW w:w="798" w:type="dxa"/>
          </w:tcPr>
          <w:p w14:paraId="48A938E6" w14:textId="67A67741" w:rsidR="00B00CDB" w:rsidRPr="008918AA" w:rsidRDefault="008D1C7F" w:rsidP="00991432">
            <w:pPr>
              <w:widowControl w:val="0"/>
              <w:ind w:right="-1"/>
              <w:jc w:val="both"/>
              <w:rPr>
                <w:rFonts w:ascii="Verdana" w:hAnsi="Verdana"/>
                <w:bCs/>
                <w:snapToGrid w:val="0"/>
              </w:rPr>
            </w:pPr>
            <w:r>
              <w:rPr>
                <w:rFonts w:ascii="Verdana" w:hAnsi="Verdana"/>
                <w:bCs/>
                <w:snapToGrid w:val="0"/>
              </w:rPr>
              <w:t>7.</w:t>
            </w:r>
            <w:r w:rsidR="00B45ACA">
              <w:rPr>
                <w:rFonts w:ascii="Verdana" w:hAnsi="Verdana"/>
                <w:bCs/>
                <w:snapToGrid w:val="0"/>
              </w:rPr>
              <w:t>1</w:t>
            </w:r>
          </w:p>
        </w:tc>
        <w:tc>
          <w:tcPr>
            <w:tcW w:w="9692" w:type="dxa"/>
          </w:tcPr>
          <w:p w14:paraId="48EA608A" w14:textId="6D600540" w:rsidR="008918AA" w:rsidRDefault="008D1C7F" w:rsidP="00860D67">
            <w:pPr>
              <w:jc w:val="both"/>
              <w:rPr>
                <w:rFonts w:ascii="Verdana" w:hAnsi="Verdana"/>
                <w:bCs/>
              </w:rPr>
            </w:pPr>
            <w:r>
              <w:rPr>
                <w:rFonts w:ascii="Verdana" w:hAnsi="Verdana"/>
                <w:bCs/>
              </w:rPr>
              <w:t xml:space="preserve">Finance and General Purposes Committee Terms of Reference (Page </w:t>
            </w:r>
            <w:r w:rsidR="00E412B2">
              <w:rPr>
                <w:rFonts w:ascii="Verdana" w:hAnsi="Verdana"/>
                <w:bCs/>
              </w:rPr>
              <w:t>17-18</w:t>
            </w:r>
            <w:r>
              <w:rPr>
                <w:rFonts w:ascii="Verdana" w:hAnsi="Verdana"/>
                <w:bCs/>
              </w:rPr>
              <w:t>)</w:t>
            </w:r>
            <w:r w:rsidR="00E412B2">
              <w:rPr>
                <w:rFonts w:ascii="Verdana" w:hAnsi="Verdana"/>
                <w:bCs/>
              </w:rPr>
              <w:t xml:space="preserve"> – no change</w:t>
            </w:r>
          </w:p>
          <w:p w14:paraId="1EF89A7C" w14:textId="0B195E81" w:rsidR="008D1C7F" w:rsidRDefault="008D1C7F" w:rsidP="00860D67">
            <w:pPr>
              <w:jc w:val="both"/>
              <w:rPr>
                <w:rFonts w:ascii="Verdana" w:hAnsi="Verdana"/>
                <w:bCs/>
              </w:rPr>
            </w:pPr>
          </w:p>
        </w:tc>
      </w:tr>
      <w:tr w:rsidR="00AC0876" w:rsidRPr="00985282" w14:paraId="373DA184" w14:textId="77777777" w:rsidTr="00991432">
        <w:trPr>
          <w:trHeight w:val="284"/>
        </w:trPr>
        <w:tc>
          <w:tcPr>
            <w:tcW w:w="798" w:type="dxa"/>
          </w:tcPr>
          <w:p w14:paraId="67A06F0B" w14:textId="4CC75C6F" w:rsidR="00AC0876" w:rsidRDefault="00AC0876" w:rsidP="00991432">
            <w:pPr>
              <w:widowControl w:val="0"/>
              <w:ind w:right="-1"/>
              <w:jc w:val="both"/>
              <w:rPr>
                <w:rFonts w:ascii="Verdana" w:hAnsi="Verdana"/>
                <w:bCs/>
                <w:snapToGrid w:val="0"/>
              </w:rPr>
            </w:pPr>
            <w:r w:rsidRPr="006E6121">
              <w:rPr>
                <w:rFonts w:ascii="Verdana" w:hAnsi="Verdana"/>
                <w:b/>
                <w:snapToGrid w:val="0"/>
              </w:rPr>
              <w:t>8</w:t>
            </w:r>
            <w:r>
              <w:rPr>
                <w:rFonts w:ascii="Verdana" w:hAnsi="Verdana"/>
                <w:bCs/>
                <w:snapToGrid w:val="0"/>
              </w:rPr>
              <w:t>.</w:t>
            </w:r>
          </w:p>
        </w:tc>
        <w:tc>
          <w:tcPr>
            <w:tcW w:w="9692" w:type="dxa"/>
          </w:tcPr>
          <w:p w14:paraId="26BE7507" w14:textId="51186082" w:rsidR="00AC0876" w:rsidRPr="00AC0876" w:rsidRDefault="00AC0876" w:rsidP="00860D67">
            <w:pPr>
              <w:jc w:val="both"/>
              <w:rPr>
                <w:rFonts w:ascii="Verdana" w:hAnsi="Verdana"/>
                <w:b/>
              </w:rPr>
            </w:pPr>
            <w:r w:rsidRPr="00AC0876">
              <w:rPr>
                <w:rFonts w:ascii="Verdana" w:hAnsi="Verdana"/>
                <w:b/>
              </w:rPr>
              <w:t>New Office Equipment</w:t>
            </w:r>
            <w:r w:rsidR="002706D6">
              <w:rPr>
                <w:rFonts w:ascii="Verdana" w:hAnsi="Verdana"/>
                <w:b/>
              </w:rPr>
              <w:t>/revised service provision</w:t>
            </w:r>
            <w:r w:rsidR="00E412B2">
              <w:rPr>
                <w:rFonts w:ascii="Verdana" w:hAnsi="Verdana"/>
                <w:b/>
              </w:rPr>
              <w:t xml:space="preserve"> </w:t>
            </w:r>
            <w:r w:rsidR="00E412B2" w:rsidRPr="00E412B2">
              <w:rPr>
                <w:rFonts w:ascii="Verdana" w:hAnsi="Verdana"/>
                <w:bCs/>
              </w:rPr>
              <w:t xml:space="preserve">(Page </w:t>
            </w:r>
            <w:r w:rsidR="00D103F3">
              <w:rPr>
                <w:rFonts w:ascii="Verdana" w:hAnsi="Verdana"/>
                <w:bCs/>
              </w:rPr>
              <w:t>19-20</w:t>
            </w:r>
            <w:r w:rsidR="00E412B2" w:rsidRPr="00E412B2">
              <w:rPr>
                <w:rFonts w:ascii="Verdana" w:hAnsi="Verdana"/>
                <w:bCs/>
              </w:rPr>
              <w:t>)</w:t>
            </w:r>
          </w:p>
          <w:p w14:paraId="10D0D9BB" w14:textId="06D07471" w:rsidR="00AC0876" w:rsidRDefault="00AC0876" w:rsidP="00860D67">
            <w:pPr>
              <w:jc w:val="both"/>
              <w:rPr>
                <w:rFonts w:ascii="Verdana" w:hAnsi="Verdana"/>
                <w:bCs/>
              </w:rPr>
            </w:pPr>
          </w:p>
        </w:tc>
      </w:tr>
      <w:tr w:rsidR="00284122" w:rsidRPr="00985282" w14:paraId="7CAFC822" w14:textId="77777777" w:rsidTr="00991432">
        <w:trPr>
          <w:trHeight w:val="284"/>
        </w:trPr>
        <w:tc>
          <w:tcPr>
            <w:tcW w:w="798" w:type="dxa"/>
          </w:tcPr>
          <w:p w14:paraId="560037DB" w14:textId="4DF85D28" w:rsidR="00284122" w:rsidRPr="00284122" w:rsidRDefault="00AC0876" w:rsidP="00991432">
            <w:pPr>
              <w:widowControl w:val="0"/>
              <w:ind w:right="-1"/>
              <w:jc w:val="both"/>
              <w:rPr>
                <w:rFonts w:ascii="Verdana" w:hAnsi="Verdana"/>
                <w:b/>
                <w:snapToGrid w:val="0"/>
              </w:rPr>
            </w:pPr>
            <w:r>
              <w:rPr>
                <w:rFonts w:ascii="Verdana" w:hAnsi="Verdana"/>
                <w:b/>
                <w:snapToGrid w:val="0"/>
              </w:rPr>
              <w:t>9</w:t>
            </w:r>
            <w:r w:rsidR="00284122" w:rsidRPr="00284122">
              <w:rPr>
                <w:rFonts w:ascii="Verdana" w:hAnsi="Verdana"/>
                <w:b/>
                <w:snapToGrid w:val="0"/>
              </w:rPr>
              <w:t>.</w:t>
            </w:r>
          </w:p>
        </w:tc>
        <w:tc>
          <w:tcPr>
            <w:tcW w:w="9692" w:type="dxa"/>
          </w:tcPr>
          <w:p w14:paraId="1BEC3299" w14:textId="49D17472" w:rsidR="00284122" w:rsidRPr="00284122" w:rsidRDefault="00284122" w:rsidP="00860D67">
            <w:pPr>
              <w:jc w:val="both"/>
              <w:rPr>
                <w:rFonts w:ascii="Verdana" w:hAnsi="Verdana"/>
                <w:bCs/>
              </w:rPr>
            </w:pPr>
            <w:r w:rsidRPr="00284122">
              <w:rPr>
                <w:rFonts w:ascii="Verdana" w:hAnsi="Verdana"/>
                <w:b/>
              </w:rPr>
              <w:t xml:space="preserve">5 Year Strategic Plan </w:t>
            </w:r>
            <w:r w:rsidRPr="00284122">
              <w:rPr>
                <w:rFonts w:ascii="Verdana" w:hAnsi="Verdana"/>
                <w:bCs/>
              </w:rPr>
              <w:t>(Page</w:t>
            </w:r>
            <w:r w:rsidR="00496EEB">
              <w:rPr>
                <w:rFonts w:ascii="Verdana" w:hAnsi="Verdana"/>
                <w:bCs/>
              </w:rPr>
              <w:t xml:space="preserve"> </w:t>
            </w:r>
            <w:r w:rsidR="00D103F3">
              <w:rPr>
                <w:rFonts w:ascii="Verdana" w:hAnsi="Verdana"/>
                <w:bCs/>
              </w:rPr>
              <w:t>20</w:t>
            </w:r>
            <w:r w:rsidRPr="00284122">
              <w:rPr>
                <w:rFonts w:ascii="Verdana" w:hAnsi="Verdana"/>
                <w:bCs/>
              </w:rPr>
              <w:t>)</w:t>
            </w:r>
          </w:p>
          <w:p w14:paraId="616BB947" w14:textId="33BED6CC" w:rsidR="00284122" w:rsidRPr="00284122" w:rsidRDefault="00284122" w:rsidP="00860D67">
            <w:pPr>
              <w:jc w:val="both"/>
              <w:rPr>
                <w:rFonts w:ascii="Verdana" w:hAnsi="Verdana"/>
                <w:b/>
              </w:rPr>
            </w:pPr>
          </w:p>
        </w:tc>
      </w:tr>
      <w:tr w:rsidR="00B45ACA" w:rsidRPr="00985282" w14:paraId="4DAB1DED" w14:textId="77777777" w:rsidTr="00991432">
        <w:trPr>
          <w:trHeight w:val="284"/>
        </w:trPr>
        <w:tc>
          <w:tcPr>
            <w:tcW w:w="798" w:type="dxa"/>
          </w:tcPr>
          <w:p w14:paraId="4B736BBA" w14:textId="538E4CEE" w:rsidR="00B45ACA" w:rsidRDefault="00B45ACA" w:rsidP="00991432">
            <w:pPr>
              <w:widowControl w:val="0"/>
              <w:ind w:right="-1"/>
              <w:jc w:val="both"/>
              <w:rPr>
                <w:rFonts w:ascii="Verdana" w:hAnsi="Verdana"/>
                <w:b/>
                <w:snapToGrid w:val="0"/>
              </w:rPr>
            </w:pPr>
            <w:r>
              <w:rPr>
                <w:rFonts w:ascii="Verdana" w:hAnsi="Verdana"/>
                <w:b/>
                <w:snapToGrid w:val="0"/>
              </w:rPr>
              <w:lastRenderedPageBreak/>
              <w:t>10.</w:t>
            </w:r>
          </w:p>
        </w:tc>
        <w:tc>
          <w:tcPr>
            <w:tcW w:w="9692" w:type="dxa"/>
          </w:tcPr>
          <w:p w14:paraId="25F89CFB" w14:textId="75F328E1" w:rsidR="00B45ACA" w:rsidRPr="00284122" w:rsidRDefault="00B45ACA" w:rsidP="00860D67">
            <w:pPr>
              <w:jc w:val="both"/>
              <w:rPr>
                <w:rFonts w:ascii="Verdana" w:hAnsi="Verdana"/>
                <w:b/>
              </w:rPr>
            </w:pPr>
            <w:r>
              <w:rPr>
                <w:rFonts w:ascii="Verdana" w:hAnsi="Verdana"/>
                <w:b/>
              </w:rPr>
              <w:t xml:space="preserve">Internal Auditor </w:t>
            </w:r>
            <w:r w:rsidRPr="00B45ACA">
              <w:rPr>
                <w:rFonts w:ascii="Verdana" w:hAnsi="Verdana"/>
                <w:bCs/>
              </w:rPr>
              <w:t xml:space="preserve">(Page </w:t>
            </w:r>
            <w:r w:rsidR="00F301A9">
              <w:rPr>
                <w:rFonts w:ascii="Verdana" w:hAnsi="Verdana"/>
                <w:bCs/>
              </w:rPr>
              <w:t>20-22</w:t>
            </w:r>
            <w:r w:rsidRPr="00B45ACA">
              <w:rPr>
                <w:rFonts w:ascii="Verdana" w:hAnsi="Verdana"/>
                <w:bCs/>
              </w:rPr>
              <w:t>)</w:t>
            </w:r>
          </w:p>
        </w:tc>
      </w:tr>
      <w:tr w:rsidR="001D3D76" w:rsidRPr="00985282" w14:paraId="6378A6A3" w14:textId="77777777" w:rsidTr="00991432">
        <w:trPr>
          <w:trHeight w:val="284"/>
        </w:trPr>
        <w:tc>
          <w:tcPr>
            <w:tcW w:w="798" w:type="dxa"/>
          </w:tcPr>
          <w:p w14:paraId="5CF27B7C" w14:textId="77777777" w:rsidR="001D3D76" w:rsidRDefault="001D3D76" w:rsidP="00991432">
            <w:pPr>
              <w:widowControl w:val="0"/>
              <w:ind w:right="-1"/>
              <w:jc w:val="both"/>
              <w:rPr>
                <w:rFonts w:ascii="Verdana" w:hAnsi="Verdana"/>
                <w:bCs/>
                <w:snapToGrid w:val="0"/>
              </w:rPr>
            </w:pPr>
          </w:p>
        </w:tc>
        <w:tc>
          <w:tcPr>
            <w:tcW w:w="9692" w:type="dxa"/>
          </w:tcPr>
          <w:p w14:paraId="5D78198A" w14:textId="77777777" w:rsidR="001D3D76" w:rsidRDefault="001D3D76" w:rsidP="00860D67">
            <w:pPr>
              <w:jc w:val="both"/>
              <w:rPr>
                <w:rFonts w:ascii="Verdana" w:hAnsi="Verdana"/>
                <w:bCs/>
              </w:rPr>
            </w:pPr>
          </w:p>
        </w:tc>
      </w:tr>
      <w:tr w:rsidR="00AE5D98" w:rsidRPr="00985282" w14:paraId="5F55899D" w14:textId="77777777" w:rsidTr="00991432">
        <w:trPr>
          <w:trHeight w:val="284"/>
        </w:trPr>
        <w:tc>
          <w:tcPr>
            <w:tcW w:w="798" w:type="dxa"/>
          </w:tcPr>
          <w:p w14:paraId="1350E82F" w14:textId="4ACEAB0D" w:rsidR="00AE5D98" w:rsidRPr="00985282" w:rsidRDefault="00AC0876" w:rsidP="00991432">
            <w:pPr>
              <w:widowControl w:val="0"/>
              <w:ind w:right="-1"/>
              <w:jc w:val="both"/>
              <w:rPr>
                <w:rFonts w:ascii="Verdana" w:hAnsi="Verdana"/>
                <w:b/>
                <w:snapToGrid w:val="0"/>
              </w:rPr>
            </w:pPr>
            <w:r>
              <w:rPr>
                <w:rFonts w:ascii="Verdana" w:hAnsi="Verdana"/>
                <w:b/>
                <w:snapToGrid w:val="0"/>
              </w:rPr>
              <w:t>1</w:t>
            </w:r>
            <w:r w:rsidR="00B45ACA">
              <w:rPr>
                <w:rFonts w:ascii="Verdana" w:hAnsi="Verdana"/>
                <w:b/>
                <w:snapToGrid w:val="0"/>
              </w:rPr>
              <w:t>1</w:t>
            </w:r>
            <w:r w:rsidR="00AE5D98" w:rsidRPr="00985282">
              <w:rPr>
                <w:rFonts w:ascii="Verdana" w:hAnsi="Verdana"/>
                <w:b/>
                <w:snapToGrid w:val="0"/>
              </w:rPr>
              <w:t>.</w:t>
            </w:r>
          </w:p>
        </w:tc>
        <w:tc>
          <w:tcPr>
            <w:tcW w:w="9692" w:type="dxa"/>
          </w:tcPr>
          <w:p w14:paraId="21E8140A" w14:textId="6B9E9EC0" w:rsidR="00AE5D98" w:rsidRPr="00985282" w:rsidRDefault="00AE5D98" w:rsidP="00860D67">
            <w:pPr>
              <w:jc w:val="both"/>
              <w:rPr>
                <w:rFonts w:ascii="Verdana" w:hAnsi="Verdana"/>
                <w:b/>
              </w:rPr>
            </w:pPr>
            <w:r w:rsidRPr="00985282">
              <w:rPr>
                <w:rFonts w:ascii="Verdana" w:hAnsi="Verdana"/>
                <w:b/>
              </w:rPr>
              <w:t>Matter</w:t>
            </w:r>
            <w:r w:rsidR="00E56035">
              <w:rPr>
                <w:rFonts w:ascii="Verdana" w:hAnsi="Verdana"/>
                <w:b/>
              </w:rPr>
              <w:t>s</w:t>
            </w:r>
            <w:r w:rsidRPr="00985282">
              <w:rPr>
                <w:rFonts w:ascii="Verdana" w:hAnsi="Verdana"/>
                <w:b/>
              </w:rPr>
              <w:t xml:space="preserve"> for Information</w:t>
            </w:r>
          </w:p>
        </w:tc>
      </w:tr>
      <w:tr w:rsidR="00AE5D98" w:rsidRPr="00985282" w14:paraId="0358BFA2" w14:textId="77777777" w:rsidTr="00991432">
        <w:trPr>
          <w:trHeight w:val="284"/>
        </w:trPr>
        <w:tc>
          <w:tcPr>
            <w:tcW w:w="798" w:type="dxa"/>
          </w:tcPr>
          <w:p w14:paraId="7BFD8D12" w14:textId="77777777" w:rsidR="00AE5D98" w:rsidRPr="00985282" w:rsidRDefault="00AE5D98" w:rsidP="00991432">
            <w:pPr>
              <w:widowControl w:val="0"/>
              <w:ind w:right="-1"/>
              <w:jc w:val="both"/>
              <w:rPr>
                <w:rFonts w:ascii="Verdana" w:hAnsi="Verdana"/>
                <w:bCs/>
                <w:snapToGrid w:val="0"/>
              </w:rPr>
            </w:pPr>
          </w:p>
        </w:tc>
        <w:tc>
          <w:tcPr>
            <w:tcW w:w="9692" w:type="dxa"/>
          </w:tcPr>
          <w:p w14:paraId="5B69EAB3" w14:textId="77777777" w:rsidR="00AE5D98" w:rsidRPr="00985282" w:rsidRDefault="00AE5D98" w:rsidP="00860D67">
            <w:pPr>
              <w:jc w:val="both"/>
              <w:rPr>
                <w:rFonts w:ascii="Verdana" w:hAnsi="Verdana"/>
                <w:bCs/>
              </w:rPr>
            </w:pPr>
            <w:r w:rsidRPr="00985282">
              <w:rPr>
                <w:rFonts w:ascii="Verdana" w:hAnsi="Verdana"/>
                <w:bCs/>
              </w:rPr>
              <w:t>To receive information.</w:t>
            </w:r>
          </w:p>
          <w:p w14:paraId="4919F1A9" w14:textId="4E40055F" w:rsidR="00E307FC" w:rsidRPr="00985282" w:rsidRDefault="00E307FC" w:rsidP="00860D67">
            <w:pPr>
              <w:jc w:val="both"/>
              <w:rPr>
                <w:rFonts w:ascii="Verdana" w:hAnsi="Verdana"/>
                <w:bCs/>
              </w:rPr>
            </w:pPr>
          </w:p>
        </w:tc>
      </w:tr>
      <w:tr w:rsidR="00AE5D98" w:rsidRPr="00985282" w14:paraId="2B6CD2C3" w14:textId="77777777" w:rsidTr="00991432">
        <w:trPr>
          <w:trHeight w:val="284"/>
        </w:trPr>
        <w:tc>
          <w:tcPr>
            <w:tcW w:w="798" w:type="dxa"/>
          </w:tcPr>
          <w:p w14:paraId="059FDD5A" w14:textId="05696AD1" w:rsidR="00AE5D98" w:rsidRPr="00985282" w:rsidRDefault="00551FE5" w:rsidP="00991432">
            <w:pPr>
              <w:widowControl w:val="0"/>
              <w:ind w:right="-1"/>
              <w:jc w:val="both"/>
              <w:rPr>
                <w:rFonts w:ascii="Verdana" w:hAnsi="Verdana"/>
                <w:b/>
                <w:snapToGrid w:val="0"/>
              </w:rPr>
            </w:pPr>
            <w:r>
              <w:rPr>
                <w:rFonts w:ascii="Verdana" w:hAnsi="Verdana"/>
                <w:b/>
                <w:snapToGrid w:val="0"/>
              </w:rPr>
              <w:t>1</w:t>
            </w:r>
            <w:r w:rsidR="00B45ACA">
              <w:rPr>
                <w:rFonts w:ascii="Verdana" w:hAnsi="Verdana"/>
                <w:b/>
                <w:snapToGrid w:val="0"/>
              </w:rPr>
              <w:t>2</w:t>
            </w:r>
            <w:r w:rsidR="00AE5D98" w:rsidRPr="00985282">
              <w:rPr>
                <w:rFonts w:ascii="Verdana" w:hAnsi="Verdana"/>
                <w:b/>
                <w:snapToGrid w:val="0"/>
              </w:rPr>
              <w:t>.</w:t>
            </w:r>
          </w:p>
        </w:tc>
        <w:tc>
          <w:tcPr>
            <w:tcW w:w="9692" w:type="dxa"/>
          </w:tcPr>
          <w:p w14:paraId="60FB8010" w14:textId="21D2779E" w:rsidR="00AE5D98" w:rsidRPr="00985282" w:rsidRDefault="00AE5D98" w:rsidP="00860D67">
            <w:pPr>
              <w:jc w:val="both"/>
              <w:rPr>
                <w:rFonts w:ascii="Verdana" w:hAnsi="Verdana"/>
                <w:b/>
              </w:rPr>
            </w:pPr>
            <w:r w:rsidRPr="00985282">
              <w:rPr>
                <w:rFonts w:ascii="Verdana" w:hAnsi="Verdana"/>
                <w:b/>
              </w:rPr>
              <w:t>Items for Next Agenda</w:t>
            </w:r>
          </w:p>
        </w:tc>
      </w:tr>
      <w:tr w:rsidR="00AE5D98" w:rsidRPr="00985282" w14:paraId="07995BD2" w14:textId="77777777" w:rsidTr="00991432">
        <w:trPr>
          <w:trHeight w:val="284"/>
        </w:trPr>
        <w:tc>
          <w:tcPr>
            <w:tcW w:w="798" w:type="dxa"/>
          </w:tcPr>
          <w:p w14:paraId="258D1DAE" w14:textId="77777777" w:rsidR="00AE5D98" w:rsidRPr="00985282" w:rsidRDefault="00AE5D98" w:rsidP="00991432">
            <w:pPr>
              <w:widowControl w:val="0"/>
              <w:ind w:right="-1"/>
              <w:jc w:val="both"/>
              <w:rPr>
                <w:rFonts w:ascii="Verdana" w:hAnsi="Verdana"/>
                <w:bCs/>
                <w:snapToGrid w:val="0"/>
              </w:rPr>
            </w:pPr>
          </w:p>
        </w:tc>
        <w:tc>
          <w:tcPr>
            <w:tcW w:w="9692" w:type="dxa"/>
          </w:tcPr>
          <w:p w14:paraId="2555ED31" w14:textId="22536CA1" w:rsidR="00AE5D98" w:rsidRPr="00985282" w:rsidRDefault="00AE5D98" w:rsidP="00860D67">
            <w:pPr>
              <w:jc w:val="both"/>
              <w:rPr>
                <w:rFonts w:ascii="Verdana" w:hAnsi="Verdana"/>
                <w:bCs/>
              </w:rPr>
            </w:pPr>
            <w:r w:rsidRPr="00985282">
              <w:rPr>
                <w:rFonts w:ascii="Verdana" w:hAnsi="Verdana"/>
                <w:bCs/>
              </w:rPr>
              <w:t>Councillors’ reports and re</w:t>
            </w:r>
            <w:r w:rsidR="006B30A2" w:rsidRPr="00985282">
              <w:rPr>
                <w:rFonts w:ascii="Verdana" w:hAnsi="Verdana"/>
                <w:bCs/>
              </w:rPr>
              <w:t xml:space="preserve">quests for items to be included on the agenda to be submitted no later than </w:t>
            </w:r>
            <w:r w:rsidR="00D103F3">
              <w:rPr>
                <w:rFonts w:ascii="Verdana" w:hAnsi="Verdana"/>
                <w:bCs/>
              </w:rPr>
              <w:t>9 July</w:t>
            </w:r>
            <w:r w:rsidR="00330CB8">
              <w:rPr>
                <w:rFonts w:ascii="Verdana" w:hAnsi="Verdana"/>
                <w:bCs/>
              </w:rPr>
              <w:t xml:space="preserve"> 2026</w:t>
            </w:r>
            <w:r w:rsidR="006B30A2" w:rsidRPr="00985282">
              <w:rPr>
                <w:rFonts w:ascii="Verdana" w:hAnsi="Verdana"/>
                <w:bCs/>
              </w:rPr>
              <w:t>.</w:t>
            </w:r>
          </w:p>
          <w:p w14:paraId="31B854C8" w14:textId="5BAA0A31" w:rsidR="003A0DBD" w:rsidRPr="00985282" w:rsidRDefault="003A0DBD" w:rsidP="00860D67">
            <w:pPr>
              <w:jc w:val="both"/>
              <w:rPr>
                <w:rFonts w:ascii="Verdana" w:hAnsi="Verdana"/>
                <w:bCs/>
              </w:rPr>
            </w:pPr>
          </w:p>
        </w:tc>
      </w:tr>
      <w:tr w:rsidR="006B30A2" w:rsidRPr="00985282" w14:paraId="39D95D0A" w14:textId="77777777" w:rsidTr="00991432">
        <w:trPr>
          <w:trHeight w:val="284"/>
        </w:trPr>
        <w:tc>
          <w:tcPr>
            <w:tcW w:w="798" w:type="dxa"/>
          </w:tcPr>
          <w:p w14:paraId="1E387B36" w14:textId="2CE6C031" w:rsidR="006B30A2" w:rsidRPr="00985282" w:rsidRDefault="00813A01" w:rsidP="00991432">
            <w:pPr>
              <w:widowControl w:val="0"/>
              <w:ind w:right="-1"/>
              <w:jc w:val="both"/>
              <w:rPr>
                <w:rFonts w:ascii="Verdana" w:hAnsi="Verdana"/>
                <w:b/>
                <w:snapToGrid w:val="0"/>
              </w:rPr>
            </w:pPr>
            <w:r>
              <w:rPr>
                <w:rFonts w:ascii="Verdana" w:hAnsi="Verdana"/>
                <w:b/>
                <w:snapToGrid w:val="0"/>
              </w:rPr>
              <w:t>1</w:t>
            </w:r>
            <w:r w:rsidR="00B45ACA">
              <w:rPr>
                <w:rFonts w:ascii="Verdana" w:hAnsi="Verdana"/>
                <w:b/>
                <w:snapToGrid w:val="0"/>
              </w:rPr>
              <w:t>3</w:t>
            </w:r>
            <w:r w:rsidR="006B30A2" w:rsidRPr="00985282">
              <w:rPr>
                <w:rFonts w:ascii="Verdana" w:hAnsi="Verdana"/>
                <w:b/>
                <w:snapToGrid w:val="0"/>
              </w:rPr>
              <w:t>.</w:t>
            </w:r>
          </w:p>
        </w:tc>
        <w:tc>
          <w:tcPr>
            <w:tcW w:w="9692" w:type="dxa"/>
          </w:tcPr>
          <w:p w14:paraId="77DB79B7" w14:textId="267602F3" w:rsidR="006B30A2" w:rsidRPr="00985282" w:rsidRDefault="006B30A2" w:rsidP="00860D67">
            <w:pPr>
              <w:jc w:val="both"/>
              <w:rPr>
                <w:rFonts w:ascii="Verdana" w:hAnsi="Verdana"/>
                <w:b/>
              </w:rPr>
            </w:pPr>
            <w:r w:rsidRPr="00985282">
              <w:rPr>
                <w:rFonts w:ascii="Verdana" w:hAnsi="Verdana"/>
                <w:b/>
              </w:rPr>
              <w:t xml:space="preserve">Date of Next Meeting </w:t>
            </w:r>
          </w:p>
        </w:tc>
      </w:tr>
      <w:tr w:rsidR="006B30A2" w:rsidRPr="00985282" w14:paraId="760554E6" w14:textId="77777777" w:rsidTr="00991432">
        <w:trPr>
          <w:trHeight w:val="284"/>
        </w:trPr>
        <w:tc>
          <w:tcPr>
            <w:tcW w:w="798" w:type="dxa"/>
          </w:tcPr>
          <w:p w14:paraId="71AC0FB8" w14:textId="77777777" w:rsidR="006B30A2" w:rsidRPr="00985282" w:rsidRDefault="006B30A2" w:rsidP="00991432">
            <w:pPr>
              <w:widowControl w:val="0"/>
              <w:ind w:right="-1"/>
              <w:jc w:val="both"/>
              <w:rPr>
                <w:rFonts w:ascii="Verdana" w:hAnsi="Verdana"/>
                <w:bCs/>
                <w:snapToGrid w:val="0"/>
              </w:rPr>
            </w:pPr>
          </w:p>
        </w:tc>
        <w:tc>
          <w:tcPr>
            <w:tcW w:w="9692" w:type="dxa"/>
          </w:tcPr>
          <w:p w14:paraId="454EDC0C" w14:textId="6772B88D" w:rsidR="006B30A2" w:rsidRDefault="00336EDF" w:rsidP="00860D67">
            <w:pPr>
              <w:jc w:val="both"/>
              <w:rPr>
                <w:rFonts w:ascii="Verdana" w:hAnsi="Verdana"/>
                <w:bCs/>
              </w:rPr>
            </w:pPr>
            <w:r>
              <w:rPr>
                <w:rFonts w:ascii="Verdana" w:hAnsi="Verdana"/>
                <w:bCs/>
              </w:rPr>
              <w:t xml:space="preserve"> </w:t>
            </w:r>
            <w:r w:rsidR="00330CB8">
              <w:rPr>
                <w:rFonts w:ascii="Verdana" w:hAnsi="Verdana"/>
                <w:bCs/>
              </w:rPr>
              <w:t>2</w:t>
            </w:r>
            <w:r w:rsidR="00D103F3">
              <w:rPr>
                <w:rFonts w:ascii="Verdana" w:hAnsi="Verdana"/>
                <w:bCs/>
              </w:rPr>
              <w:t xml:space="preserve">0 July </w:t>
            </w:r>
            <w:r w:rsidR="00330CB8">
              <w:rPr>
                <w:rFonts w:ascii="Verdana" w:hAnsi="Verdana"/>
                <w:bCs/>
              </w:rPr>
              <w:t>2026</w:t>
            </w:r>
            <w:r w:rsidR="00985282">
              <w:rPr>
                <w:rFonts w:ascii="Verdana" w:hAnsi="Verdana"/>
                <w:bCs/>
              </w:rPr>
              <w:t xml:space="preserve"> at Beechen Hall</w:t>
            </w:r>
            <w:r w:rsidR="006B30A2" w:rsidRPr="00985282">
              <w:rPr>
                <w:rFonts w:ascii="Verdana" w:hAnsi="Verdana"/>
                <w:bCs/>
              </w:rPr>
              <w:t xml:space="preserve"> </w:t>
            </w:r>
          </w:p>
          <w:p w14:paraId="70E400F3" w14:textId="04B56066" w:rsidR="006B30A2" w:rsidRPr="00985282" w:rsidRDefault="006B30A2" w:rsidP="00860D67">
            <w:pPr>
              <w:jc w:val="both"/>
              <w:rPr>
                <w:rFonts w:ascii="Verdana" w:hAnsi="Verdana"/>
                <w:bCs/>
              </w:rPr>
            </w:pPr>
          </w:p>
        </w:tc>
      </w:tr>
      <w:tr w:rsidR="00887F2C" w:rsidRPr="00985282" w14:paraId="6508870F" w14:textId="77777777" w:rsidTr="00426ACC">
        <w:trPr>
          <w:trHeight w:val="284"/>
        </w:trPr>
        <w:tc>
          <w:tcPr>
            <w:tcW w:w="10490" w:type="dxa"/>
            <w:gridSpan w:val="2"/>
          </w:tcPr>
          <w:p w14:paraId="1D1891E2" w14:textId="2BFCE4A2" w:rsidR="00887F2C" w:rsidRPr="00985282" w:rsidRDefault="00887F2C" w:rsidP="00860D67">
            <w:pPr>
              <w:jc w:val="both"/>
              <w:rPr>
                <w:rFonts w:ascii="Verdana" w:hAnsi="Verdana"/>
              </w:rPr>
            </w:pPr>
          </w:p>
          <w:p w14:paraId="2E20FE7B" w14:textId="77777777" w:rsidR="00887F2C" w:rsidRPr="00985282" w:rsidRDefault="00887F2C" w:rsidP="00860D67">
            <w:pPr>
              <w:jc w:val="both"/>
              <w:rPr>
                <w:rFonts w:ascii="Verdana" w:hAnsi="Verdana"/>
                <w:b/>
              </w:rPr>
            </w:pPr>
            <w:r w:rsidRPr="00985282">
              <w:rPr>
                <w:rFonts w:ascii="Verdana" w:hAnsi="Verdana"/>
                <w:b/>
              </w:rPr>
              <w:t>CONFIDENTIAL SECTION</w:t>
            </w:r>
          </w:p>
          <w:p w14:paraId="0EDA3AA5" w14:textId="4E6FB721" w:rsidR="00887F2C" w:rsidRPr="00985282" w:rsidRDefault="00887F2C" w:rsidP="00860D67">
            <w:pPr>
              <w:jc w:val="both"/>
              <w:rPr>
                <w:rFonts w:ascii="Verdana" w:hAnsi="Verdana"/>
                <w:bCs/>
              </w:rPr>
            </w:pPr>
          </w:p>
        </w:tc>
      </w:tr>
      <w:tr w:rsidR="006B30A2" w:rsidRPr="00985282" w14:paraId="74BBBB1D" w14:textId="77777777" w:rsidTr="00991432">
        <w:trPr>
          <w:trHeight w:val="284"/>
        </w:trPr>
        <w:tc>
          <w:tcPr>
            <w:tcW w:w="798" w:type="dxa"/>
          </w:tcPr>
          <w:p w14:paraId="747A0594" w14:textId="4E492B44" w:rsidR="006B30A2" w:rsidRPr="00985282" w:rsidRDefault="006B30A2" w:rsidP="00991432">
            <w:pPr>
              <w:widowControl w:val="0"/>
              <w:ind w:right="-1"/>
              <w:jc w:val="both"/>
              <w:rPr>
                <w:rFonts w:ascii="Verdana" w:hAnsi="Verdana"/>
                <w:b/>
                <w:snapToGrid w:val="0"/>
              </w:rPr>
            </w:pPr>
            <w:r w:rsidRPr="00985282">
              <w:rPr>
                <w:rFonts w:ascii="Verdana" w:hAnsi="Verdana"/>
                <w:b/>
                <w:snapToGrid w:val="0"/>
              </w:rPr>
              <w:t>1</w:t>
            </w:r>
            <w:r w:rsidR="00B45ACA">
              <w:rPr>
                <w:rFonts w:ascii="Verdana" w:hAnsi="Verdana"/>
                <w:b/>
                <w:snapToGrid w:val="0"/>
              </w:rPr>
              <w:t>4</w:t>
            </w:r>
            <w:r w:rsidRPr="00985282">
              <w:rPr>
                <w:rFonts w:ascii="Verdana" w:hAnsi="Verdana"/>
                <w:b/>
                <w:snapToGrid w:val="0"/>
              </w:rPr>
              <w:t>.</w:t>
            </w:r>
          </w:p>
        </w:tc>
        <w:tc>
          <w:tcPr>
            <w:tcW w:w="9692" w:type="dxa"/>
          </w:tcPr>
          <w:p w14:paraId="083502DE" w14:textId="7B2EB8EF" w:rsidR="006B30A2" w:rsidRPr="00985282" w:rsidRDefault="00E55E35" w:rsidP="00860D67">
            <w:pPr>
              <w:jc w:val="both"/>
              <w:rPr>
                <w:rFonts w:ascii="Verdana" w:hAnsi="Verdana"/>
                <w:b/>
                <w:bCs/>
              </w:rPr>
            </w:pPr>
            <w:r w:rsidRPr="00985282">
              <w:rPr>
                <w:rFonts w:ascii="Verdana" w:hAnsi="Verdana"/>
                <w:b/>
                <w:bCs/>
              </w:rPr>
              <w:t xml:space="preserve">Personnel </w:t>
            </w:r>
          </w:p>
        </w:tc>
      </w:tr>
      <w:tr w:rsidR="006B30A2" w:rsidRPr="00985282" w14:paraId="1F7196FE" w14:textId="77777777" w:rsidTr="00991432">
        <w:trPr>
          <w:trHeight w:val="284"/>
        </w:trPr>
        <w:tc>
          <w:tcPr>
            <w:tcW w:w="798" w:type="dxa"/>
          </w:tcPr>
          <w:p w14:paraId="07E09FA3" w14:textId="7041FEC0" w:rsidR="006B30A2" w:rsidRPr="00985282" w:rsidRDefault="006B30A2" w:rsidP="00991432">
            <w:pPr>
              <w:widowControl w:val="0"/>
              <w:ind w:right="-1"/>
              <w:jc w:val="both"/>
              <w:rPr>
                <w:rFonts w:ascii="Verdana" w:hAnsi="Verdana"/>
                <w:bCs/>
                <w:snapToGrid w:val="0"/>
              </w:rPr>
            </w:pPr>
            <w:r w:rsidRPr="00985282">
              <w:rPr>
                <w:rFonts w:ascii="Verdana" w:hAnsi="Verdana"/>
                <w:bCs/>
                <w:snapToGrid w:val="0"/>
              </w:rPr>
              <w:t>1</w:t>
            </w:r>
            <w:r w:rsidR="00B45ACA">
              <w:rPr>
                <w:rFonts w:ascii="Verdana" w:hAnsi="Verdana"/>
                <w:bCs/>
                <w:snapToGrid w:val="0"/>
              </w:rPr>
              <w:t>4</w:t>
            </w:r>
            <w:r w:rsidRPr="00985282">
              <w:rPr>
                <w:rFonts w:ascii="Verdana" w:hAnsi="Verdana"/>
                <w:bCs/>
                <w:snapToGrid w:val="0"/>
              </w:rPr>
              <w:t>.1</w:t>
            </w:r>
          </w:p>
        </w:tc>
        <w:tc>
          <w:tcPr>
            <w:tcW w:w="9692" w:type="dxa"/>
          </w:tcPr>
          <w:p w14:paraId="4F58DF0B" w14:textId="2F96E9C1" w:rsidR="006B30A2" w:rsidRPr="00985282" w:rsidRDefault="006B30A2" w:rsidP="00860D67">
            <w:pPr>
              <w:jc w:val="both"/>
              <w:rPr>
                <w:rFonts w:ascii="Verdana" w:hAnsi="Verdana"/>
              </w:rPr>
            </w:pPr>
            <w:r w:rsidRPr="00985282">
              <w:rPr>
                <w:rFonts w:ascii="Verdana" w:hAnsi="Verdana"/>
              </w:rPr>
              <w:t>TOIL, training, leave and sickness cover. (</w:t>
            </w:r>
            <w:r w:rsidR="00C77A0A">
              <w:rPr>
                <w:rFonts w:ascii="Verdana" w:hAnsi="Verdana"/>
              </w:rPr>
              <w:t>to follow</w:t>
            </w:r>
            <w:r w:rsidRPr="00985282">
              <w:rPr>
                <w:rFonts w:ascii="Verdana" w:hAnsi="Verdana"/>
              </w:rPr>
              <w:t>).</w:t>
            </w:r>
          </w:p>
        </w:tc>
      </w:tr>
      <w:tr w:rsidR="00551FE5" w:rsidRPr="00985282" w14:paraId="58E32BBD" w14:textId="77777777" w:rsidTr="00991432">
        <w:trPr>
          <w:trHeight w:val="284"/>
        </w:trPr>
        <w:tc>
          <w:tcPr>
            <w:tcW w:w="798" w:type="dxa"/>
          </w:tcPr>
          <w:p w14:paraId="05DC8649" w14:textId="77777777" w:rsidR="00551FE5" w:rsidRPr="00985282" w:rsidRDefault="00551FE5" w:rsidP="00991432">
            <w:pPr>
              <w:widowControl w:val="0"/>
              <w:ind w:right="-1"/>
              <w:jc w:val="both"/>
              <w:rPr>
                <w:rFonts w:ascii="Verdana" w:hAnsi="Verdana"/>
                <w:bCs/>
                <w:snapToGrid w:val="0"/>
              </w:rPr>
            </w:pPr>
          </w:p>
        </w:tc>
        <w:tc>
          <w:tcPr>
            <w:tcW w:w="9692" w:type="dxa"/>
          </w:tcPr>
          <w:p w14:paraId="78185789" w14:textId="77777777" w:rsidR="00551FE5" w:rsidRPr="00985282" w:rsidRDefault="00551FE5" w:rsidP="00860D67">
            <w:pPr>
              <w:jc w:val="both"/>
              <w:rPr>
                <w:rFonts w:ascii="Verdana" w:hAnsi="Verdana"/>
              </w:rPr>
            </w:pPr>
          </w:p>
        </w:tc>
      </w:tr>
    </w:tbl>
    <w:p w14:paraId="60030162" w14:textId="77777777" w:rsidR="00F57CD4" w:rsidRPr="00985282" w:rsidRDefault="00F57CD4" w:rsidP="00CC5C0E">
      <w:pPr>
        <w:jc w:val="both"/>
        <w:rPr>
          <w:rFonts w:ascii="Verdana" w:hAnsi="Verdana"/>
          <w:snapToGrid w:val="0"/>
        </w:rPr>
      </w:pPr>
    </w:p>
    <w:p w14:paraId="356B3AD4" w14:textId="77777777" w:rsidR="006D295E" w:rsidRPr="00985282" w:rsidRDefault="006D295E" w:rsidP="00C37320">
      <w:pPr>
        <w:rPr>
          <w:rFonts w:ascii="Rage Italic" w:hAnsi="Rage Italic"/>
          <w:sz w:val="36"/>
          <w:szCs w:val="36"/>
        </w:rPr>
      </w:pPr>
      <w:bookmarkStart w:id="1" w:name="_Hlk82512187"/>
    </w:p>
    <w:p w14:paraId="7B2A0F9B" w14:textId="77777777" w:rsidR="006D295E" w:rsidRPr="00985282" w:rsidRDefault="006D295E" w:rsidP="00C37320">
      <w:pPr>
        <w:rPr>
          <w:rFonts w:ascii="Rage Italic" w:hAnsi="Rage Italic"/>
          <w:sz w:val="36"/>
          <w:szCs w:val="36"/>
        </w:rPr>
      </w:pPr>
    </w:p>
    <w:p w14:paraId="645BFEAE" w14:textId="6DBCB2F3" w:rsidR="00C37320" w:rsidRPr="00985282" w:rsidRDefault="00C37320" w:rsidP="00C37320">
      <w:pPr>
        <w:rPr>
          <w:rFonts w:ascii="Rage Italic" w:hAnsi="Rage Italic"/>
          <w:sz w:val="36"/>
          <w:szCs w:val="36"/>
        </w:rPr>
      </w:pPr>
      <w:r w:rsidRPr="00985282">
        <w:rPr>
          <w:rFonts w:ascii="Rage Italic" w:hAnsi="Rage Italic"/>
          <w:sz w:val="36"/>
          <w:szCs w:val="36"/>
        </w:rPr>
        <w:t>Daniela Baylis</w:t>
      </w:r>
    </w:p>
    <w:p w14:paraId="3846434F" w14:textId="77777777" w:rsidR="00C37320" w:rsidRPr="00985282" w:rsidRDefault="00C37320" w:rsidP="00C37320">
      <w:pPr>
        <w:ind w:left="680" w:hanging="680"/>
        <w:jc w:val="both"/>
        <w:outlineLvl w:val="0"/>
        <w:rPr>
          <w:rFonts w:ascii="Verdana" w:hAnsi="Verdana"/>
          <w:snapToGrid w:val="0"/>
        </w:rPr>
      </w:pPr>
    </w:p>
    <w:p w14:paraId="7A910F54" w14:textId="77777777" w:rsidR="00C37320" w:rsidRPr="00985282" w:rsidRDefault="00C37320" w:rsidP="00C37320">
      <w:pPr>
        <w:ind w:left="680" w:hanging="680"/>
        <w:jc w:val="both"/>
        <w:outlineLvl w:val="0"/>
        <w:rPr>
          <w:rFonts w:ascii="Verdana" w:hAnsi="Verdana"/>
          <w:snapToGrid w:val="0"/>
        </w:rPr>
      </w:pPr>
      <w:r w:rsidRPr="00985282">
        <w:rPr>
          <w:rFonts w:ascii="Verdana" w:hAnsi="Verdana"/>
          <w:snapToGrid w:val="0"/>
        </w:rPr>
        <w:t>Daniela Baylis</w:t>
      </w:r>
    </w:p>
    <w:p w14:paraId="42D55F01" w14:textId="3A29AF3B" w:rsidR="00C37320" w:rsidRPr="00985282" w:rsidRDefault="00C37320" w:rsidP="00D73BE8">
      <w:pPr>
        <w:ind w:left="567" w:hanging="567"/>
        <w:rPr>
          <w:rFonts w:ascii="Verdana" w:hAnsi="Verdana"/>
          <w:snapToGrid w:val="0"/>
        </w:rPr>
      </w:pPr>
      <w:r w:rsidRPr="00985282">
        <w:rPr>
          <w:rFonts w:ascii="Verdana" w:hAnsi="Verdana"/>
          <w:snapToGrid w:val="0"/>
        </w:rPr>
        <w:t>Clerk to the Council.</w:t>
      </w:r>
      <w:r w:rsidRPr="00985282">
        <w:rPr>
          <w:rFonts w:ascii="Verdana" w:hAnsi="Verdana"/>
          <w:snapToGrid w:val="0"/>
        </w:rPr>
        <w:tab/>
      </w:r>
      <w:r w:rsidRPr="00985282">
        <w:rPr>
          <w:rFonts w:ascii="Verdana" w:hAnsi="Verdana"/>
          <w:snapToGrid w:val="0"/>
        </w:rPr>
        <w:tab/>
      </w:r>
      <w:r w:rsidRPr="00985282">
        <w:rPr>
          <w:rFonts w:ascii="Verdana" w:hAnsi="Verdana"/>
          <w:snapToGrid w:val="0"/>
        </w:rPr>
        <w:tab/>
      </w:r>
      <w:r w:rsidRPr="00985282">
        <w:rPr>
          <w:rFonts w:ascii="Verdana" w:hAnsi="Verdana"/>
          <w:snapToGrid w:val="0"/>
        </w:rPr>
        <w:tab/>
      </w:r>
      <w:r w:rsidRPr="00985282">
        <w:rPr>
          <w:rFonts w:ascii="Verdana" w:hAnsi="Verdana"/>
          <w:snapToGrid w:val="0"/>
        </w:rPr>
        <w:tab/>
      </w:r>
      <w:r w:rsidR="00833DC1" w:rsidRPr="00985282">
        <w:rPr>
          <w:rFonts w:ascii="Verdana" w:hAnsi="Verdana"/>
          <w:snapToGrid w:val="0"/>
        </w:rPr>
        <w:tab/>
      </w:r>
      <w:r w:rsidR="00833DC1" w:rsidRPr="00985282">
        <w:rPr>
          <w:rFonts w:ascii="Verdana" w:hAnsi="Verdana"/>
          <w:snapToGrid w:val="0"/>
        </w:rPr>
        <w:tab/>
      </w:r>
      <w:r w:rsidRPr="00985282">
        <w:rPr>
          <w:rFonts w:ascii="Verdana" w:hAnsi="Verdana"/>
        </w:rPr>
        <w:t>Date:</w:t>
      </w:r>
      <w:r w:rsidR="008274E6">
        <w:rPr>
          <w:rFonts w:ascii="Verdana" w:hAnsi="Verdana"/>
        </w:rPr>
        <w:t xml:space="preserve"> </w:t>
      </w:r>
      <w:r w:rsidR="008D1C7F">
        <w:rPr>
          <w:rFonts w:ascii="Verdana" w:hAnsi="Verdana"/>
        </w:rPr>
        <w:t>18 March</w:t>
      </w:r>
      <w:r w:rsidR="00DC03CB">
        <w:rPr>
          <w:rFonts w:ascii="Verdana" w:hAnsi="Verdana"/>
        </w:rPr>
        <w:t xml:space="preserve"> </w:t>
      </w:r>
      <w:r w:rsidRPr="00985282">
        <w:rPr>
          <w:rFonts w:ascii="Verdana" w:hAnsi="Verdana"/>
        </w:rPr>
        <w:t>202</w:t>
      </w:r>
      <w:r w:rsidR="00330CB8">
        <w:rPr>
          <w:rFonts w:ascii="Verdana" w:hAnsi="Verdana"/>
        </w:rPr>
        <w:t>6</w:t>
      </w:r>
    </w:p>
    <w:p w14:paraId="5BFBBB21" w14:textId="77777777" w:rsidR="00D73BE8" w:rsidRDefault="00D73BE8" w:rsidP="00D73BE8">
      <w:pPr>
        <w:ind w:left="567" w:hanging="567"/>
        <w:rPr>
          <w:rFonts w:ascii="Verdana" w:hAnsi="Verdana"/>
        </w:rPr>
      </w:pPr>
    </w:p>
    <w:p w14:paraId="2DE71838" w14:textId="77777777" w:rsidR="00D73BE8" w:rsidRDefault="00D73BE8" w:rsidP="00D73BE8">
      <w:pPr>
        <w:ind w:left="567" w:hanging="567"/>
        <w:rPr>
          <w:rFonts w:ascii="Verdana" w:hAnsi="Verdana"/>
          <w:snapToGrid w:val="0"/>
        </w:rPr>
      </w:pPr>
    </w:p>
    <w:p w14:paraId="6F73F706" w14:textId="77777777" w:rsidR="0094672A" w:rsidRDefault="0094672A" w:rsidP="0094672A">
      <w:pPr>
        <w:widowControl w:val="0"/>
        <w:tabs>
          <w:tab w:val="left" w:pos="426"/>
        </w:tabs>
        <w:jc w:val="both"/>
        <w:rPr>
          <w:rFonts w:ascii="Verdana" w:hAnsi="Verdana"/>
          <w:snapToGrid w:val="0"/>
          <w:sz w:val="18"/>
          <w:szCs w:val="18"/>
        </w:rPr>
      </w:pPr>
      <w:bookmarkStart w:id="2" w:name="_Hlk213063470"/>
      <w:r w:rsidRPr="00525432">
        <w:rPr>
          <w:rFonts w:ascii="Verdana" w:hAnsi="Verdana"/>
          <w:snapToGrid w:val="0"/>
          <w:sz w:val="18"/>
          <w:szCs w:val="18"/>
        </w:rPr>
        <w:t>In accordance with policy the meeting sho</w:t>
      </w:r>
      <w:r>
        <w:rPr>
          <w:rFonts w:ascii="Verdana" w:hAnsi="Verdana"/>
          <w:snapToGrid w:val="0"/>
          <w:sz w:val="18"/>
          <w:szCs w:val="18"/>
        </w:rPr>
        <w:t>uld last no longer than 2 hours</w:t>
      </w:r>
      <w:r w:rsidRPr="00525432">
        <w:rPr>
          <w:rFonts w:ascii="Verdana" w:hAnsi="Verdana"/>
          <w:snapToGrid w:val="0"/>
          <w:sz w:val="18"/>
          <w:szCs w:val="18"/>
        </w:rPr>
        <w:t xml:space="preserve"> but the Chairman has power to extend it by 30 minutes.  </w:t>
      </w:r>
    </w:p>
    <w:p w14:paraId="63016C49" w14:textId="77777777" w:rsidR="0094672A" w:rsidRDefault="0094672A" w:rsidP="0094672A">
      <w:pPr>
        <w:widowControl w:val="0"/>
        <w:tabs>
          <w:tab w:val="left" w:pos="426"/>
        </w:tabs>
        <w:jc w:val="both"/>
        <w:rPr>
          <w:rFonts w:ascii="Verdana" w:hAnsi="Verdana"/>
          <w:snapToGrid w:val="0"/>
          <w:sz w:val="18"/>
          <w:szCs w:val="18"/>
        </w:rPr>
      </w:pPr>
    </w:p>
    <w:p w14:paraId="3476258A" w14:textId="58206FF5" w:rsidR="0094672A" w:rsidRDefault="0094672A" w:rsidP="0094672A">
      <w:pPr>
        <w:widowControl w:val="0"/>
        <w:tabs>
          <w:tab w:val="left" w:pos="426"/>
        </w:tabs>
        <w:jc w:val="both"/>
        <w:rPr>
          <w:rFonts w:ascii="Verdana" w:hAnsi="Verdana"/>
          <w:snapToGrid w:val="0"/>
        </w:rPr>
      </w:pPr>
      <w:r w:rsidRPr="00525432">
        <w:rPr>
          <w:rFonts w:ascii="Verdana" w:hAnsi="Verdana"/>
          <w:snapToGrid w:val="0"/>
          <w:sz w:val="18"/>
          <w:szCs w:val="18"/>
        </w:rPr>
        <w:t>Legislation allows for meetings to be recorded by anyone attending. Persons intending to record or who have concerns about being recorded should please speak to the Clerk</w:t>
      </w:r>
      <w:r w:rsidRPr="00525432">
        <w:rPr>
          <w:rFonts w:ascii="Verdana" w:hAnsi="Verdana"/>
          <w:snapToGrid w:val="0"/>
        </w:rPr>
        <w:t xml:space="preserve">. </w:t>
      </w:r>
    </w:p>
    <w:p w14:paraId="639ACDA0" w14:textId="77777777" w:rsidR="0094672A" w:rsidRDefault="0094672A" w:rsidP="0094672A">
      <w:pPr>
        <w:widowControl w:val="0"/>
        <w:tabs>
          <w:tab w:val="left" w:pos="426"/>
        </w:tabs>
        <w:jc w:val="both"/>
        <w:rPr>
          <w:rFonts w:ascii="Verdana" w:hAnsi="Verdana"/>
          <w:snapToGrid w:val="0"/>
        </w:rPr>
      </w:pPr>
    </w:p>
    <w:p w14:paraId="338AF24E" w14:textId="77777777" w:rsidR="0094672A" w:rsidRPr="001B7D32" w:rsidRDefault="0094672A" w:rsidP="0094672A">
      <w:pPr>
        <w:widowControl w:val="0"/>
        <w:tabs>
          <w:tab w:val="left" w:pos="426"/>
        </w:tabs>
        <w:jc w:val="both"/>
        <w:rPr>
          <w:rFonts w:ascii="Verdana" w:hAnsi="Verdana"/>
          <w:snapToGrid w:val="0"/>
        </w:rPr>
      </w:pPr>
      <w:r w:rsidRPr="001B7D32">
        <w:rPr>
          <w:rFonts w:ascii="Verdana" w:hAnsi="Verdana"/>
          <w:b/>
          <w:snapToGrid w:val="0"/>
        </w:rPr>
        <w:t>Note to all councillors:</w:t>
      </w:r>
      <w:r w:rsidRPr="001B7D32">
        <w:rPr>
          <w:rFonts w:ascii="Verdana" w:hAnsi="Verdana"/>
          <w:snapToGrid w:val="0"/>
        </w:rPr>
        <w:t xml:space="preserve"> You are welcome to attend and speak at meetings of committees of which you are not a member but only committee members may vote</w:t>
      </w:r>
    </w:p>
    <w:bookmarkEnd w:id="2"/>
    <w:p w14:paraId="58AFBB11" w14:textId="77777777" w:rsidR="0094672A" w:rsidRDefault="0094672A" w:rsidP="00D73BE8">
      <w:pPr>
        <w:ind w:left="567" w:hanging="567"/>
        <w:rPr>
          <w:rFonts w:ascii="Verdana" w:hAnsi="Verdana"/>
          <w:snapToGrid w:val="0"/>
        </w:rPr>
      </w:pPr>
    </w:p>
    <w:p w14:paraId="64986776" w14:textId="77777777" w:rsidR="0094672A" w:rsidRPr="00985282" w:rsidRDefault="0094672A" w:rsidP="00D73BE8">
      <w:pPr>
        <w:ind w:left="567" w:hanging="567"/>
        <w:rPr>
          <w:rFonts w:ascii="Verdana" w:hAnsi="Verdana"/>
          <w:snapToGrid w:val="0"/>
        </w:rPr>
      </w:pPr>
    </w:p>
    <w:bookmarkEnd w:id="1"/>
    <w:p w14:paraId="5202F9E9" w14:textId="36FECB27" w:rsidR="00833DC1" w:rsidRPr="00985282" w:rsidRDefault="00833DC1">
      <w:pPr>
        <w:spacing w:after="160" w:line="259" w:lineRule="auto"/>
        <w:rPr>
          <w:rFonts w:ascii="Verdana" w:hAnsi="Verdana"/>
          <w:snapToGrid w:val="0"/>
        </w:rPr>
      </w:pPr>
    </w:p>
    <w:p w14:paraId="67C46C5C" w14:textId="757DF36A" w:rsidR="00770D1C" w:rsidRPr="00985282" w:rsidRDefault="00770D1C">
      <w:pPr>
        <w:spacing w:after="160" w:line="259" w:lineRule="auto"/>
        <w:rPr>
          <w:rFonts w:ascii="Verdana" w:hAnsi="Verdana"/>
          <w:snapToGrid w:val="0"/>
        </w:rPr>
      </w:pPr>
    </w:p>
    <w:p w14:paraId="7BF01C38" w14:textId="45779425" w:rsidR="00770D1C" w:rsidRPr="00985282" w:rsidRDefault="00770D1C">
      <w:pPr>
        <w:spacing w:after="160" w:line="259" w:lineRule="auto"/>
        <w:rPr>
          <w:rFonts w:ascii="Verdana" w:hAnsi="Verdana"/>
          <w:snapToGrid w:val="0"/>
        </w:rPr>
      </w:pPr>
    </w:p>
    <w:p w14:paraId="177B1667" w14:textId="6817216B" w:rsidR="00770D1C" w:rsidRPr="00985282" w:rsidRDefault="00770D1C">
      <w:pPr>
        <w:spacing w:after="160" w:line="259" w:lineRule="auto"/>
        <w:rPr>
          <w:rFonts w:ascii="Verdana" w:hAnsi="Verdana"/>
          <w:snapToGrid w:val="0"/>
        </w:rPr>
      </w:pPr>
    </w:p>
    <w:p w14:paraId="5A69E1F5" w14:textId="2B0E56E9" w:rsidR="00770D1C" w:rsidRPr="00985282" w:rsidRDefault="00770D1C">
      <w:pPr>
        <w:spacing w:after="160" w:line="259" w:lineRule="auto"/>
        <w:rPr>
          <w:rFonts w:ascii="Verdana" w:hAnsi="Verdana"/>
          <w:snapToGrid w:val="0"/>
        </w:rPr>
      </w:pPr>
    </w:p>
    <w:p w14:paraId="6028F97E" w14:textId="1EF8303D" w:rsidR="00770D1C" w:rsidRDefault="00770D1C">
      <w:pPr>
        <w:spacing w:after="160" w:line="259" w:lineRule="auto"/>
        <w:rPr>
          <w:rFonts w:ascii="Verdana" w:hAnsi="Verdana"/>
          <w:snapToGrid w:val="0"/>
        </w:rPr>
      </w:pPr>
    </w:p>
    <w:p w14:paraId="3724D501" w14:textId="77777777" w:rsidR="007A28D8" w:rsidRDefault="007A28D8">
      <w:pPr>
        <w:spacing w:after="160" w:line="259" w:lineRule="auto"/>
        <w:rPr>
          <w:rFonts w:ascii="Verdana" w:hAnsi="Verdana"/>
          <w:snapToGrid w:val="0"/>
        </w:rPr>
      </w:pPr>
    </w:p>
    <w:p w14:paraId="46360B56" w14:textId="77777777" w:rsidR="007A28D8" w:rsidRPr="00985282" w:rsidRDefault="007A28D8">
      <w:pPr>
        <w:spacing w:after="160" w:line="259" w:lineRule="auto"/>
        <w:rPr>
          <w:rFonts w:ascii="Verdana" w:hAnsi="Verdana"/>
          <w:snapToGrid w:val="0"/>
        </w:rPr>
      </w:pPr>
    </w:p>
    <w:p w14:paraId="325F695B" w14:textId="11598FB1" w:rsidR="00770D1C" w:rsidRDefault="00770D1C">
      <w:pPr>
        <w:spacing w:after="160" w:line="259" w:lineRule="auto"/>
        <w:rPr>
          <w:rFonts w:ascii="Verdana" w:hAnsi="Verdana"/>
          <w:snapToGrid w:val="0"/>
        </w:rPr>
      </w:pPr>
    </w:p>
    <w:p w14:paraId="3262F878" w14:textId="77777777" w:rsidR="00F301A9" w:rsidRPr="00985282" w:rsidRDefault="00F301A9">
      <w:pPr>
        <w:spacing w:after="160" w:line="259" w:lineRule="auto"/>
        <w:rPr>
          <w:rFonts w:ascii="Verdana" w:hAnsi="Verdana"/>
          <w:snapToGrid w:val="0"/>
        </w:rPr>
      </w:pPr>
    </w:p>
    <w:p w14:paraId="33EA45A7" w14:textId="3D7EF507" w:rsidR="00770D1C" w:rsidRPr="00985282" w:rsidRDefault="00770D1C">
      <w:pPr>
        <w:spacing w:after="160" w:line="259" w:lineRule="auto"/>
        <w:rPr>
          <w:rFonts w:ascii="Verdana" w:hAnsi="Verdana"/>
          <w:snapToGrid w:val="0"/>
        </w:rPr>
      </w:pPr>
    </w:p>
    <w:p w14:paraId="4A8AF3D2" w14:textId="4FB896CE" w:rsidR="00770D1C" w:rsidRDefault="00770D1C">
      <w:pPr>
        <w:spacing w:after="160" w:line="259" w:lineRule="auto"/>
        <w:rPr>
          <w:rFonts w:ascii="Verdana" w:hAnsi="Verdana"/>
          <w:snapToGrid w:val="0"/>
        </w:rPr>
      </w:pPr>
    </w:p>
    <w:p w14:paraId="365A790B" w14:textId="2A0EEBC5" w:rsidR="00770D1C" w:rsidRPr="00985282" w:rsidRDefault="00770D1C" w:rsidP="00770D1C">
      <w:pPr>
        <w:widowControl w:val="0"/>
        <w:jc w:val="both"/>
        <w:rPr>
          <w:rFonts w:ascii="Verdana" w:hAnsi="Verdana"/>
          <w:b/>
        </w:rPr>
      </w:pPr>
      <w:r w:rsidRPr="00985282">
        <w:rPr>
          <w:rFonts w:ascii="Verdana" w:hAnsi="Verdana"/>
          <w:b/>
          <w:snapToGrid w:val="0"/>
        </w:rPr>
        <w:lastRenderedPageBreak/>
        <w:t>Supporting agenda papers for the Meeting of the Finance &amp; General Purposes Committee on Monday</w:t>
      </w:r>
      <w:r w:rsidR="003C6AAC">
        <w:rPr>
          <w:rFonts w:ascii="Verdana" w:hAnsi="Verdana"/>
          <w:b/>
          <w:snapToGrid w:val="0"/>
        </w:rPr>
        <w:t xml:space="preserve"> </w:t>
      </w:r>
      <w:r w:rsidR="008D1C7F">
        <w:rPr>
          <w:rFonts w:ascii="Verdana" w:hAnsi="Verdana"/>
          <w:b/>
          <w:snapToGrid w:val="0"/>
        </w:rPr>
        <w:t>23 March</w:t>
      </w:r>
      <w:r w:rsidR="00330CB8">
        <w:rPr>
          <w:rFonts w:ascii="Verdana" w:hAnsi="Verdana"/>
          <w:b/>
          <w:snapToGrid w:val="0"/>
        </w:rPr>
        <w:t xml:space="preserve"> 2026</w:t>
      </w:r>
    </w:p>
    <w:p w14:paraId="47E258D0" w14:textId="77777777" w:rsidR="00770D1C" w:rsidRPr="00985282" w:rsidRDefault="00770D1C" w:rsidP="00770D1C">
      <w:pPr>
        <w:widowControl w:val="0"/>
        <w:jc w:val="both"/>
        <w:rPr>
          <w:rFonts w:ascii="Verdana" w:hAnsi="Verdana"/>
          <w:b/>
          <w:snapToGrid w:val="0"/>
        </w:rPr>
      </w:pPr>
    </w:p>
    <w:p w14:paraId="5175F7C8" w14:textId="77777777" w:rsidR="00770D1C" w:rsidRPr="00985282" w:rsidRDefault="00770D1C" w:rsidP="00770D1C">
      <w:pPr>
        <w:widowControl w:val="0"/>
        <w:pBdr>
          <w:top w:val="single" w:sz="4" w:space="1" w:color="auto"/>
          <w:left w:val="single" w:sz="4" w:space="4" w:color="auto"/>
          <w:bottom w:val="single" w:sz="4" w:space="0" w:color="auto"/>
          <w:right w:val="single" w:sz="4" w:space="21" w:color="auto"/>
        </w:pBdr>
        <w:ind w:left="426" w:hanging="426"/>
        <w:jc w:val="center"/>
        <w:rPr>
          <w:rFonts w:ascii="Verdana" w:hAnsi="Verdana"/>
          <w:b/>
        </w:rPr>
      </w:pPr>
      <w:r w:rsidRPr="00985282">
        <w:rPr>
          <w:rFonts w:ascii="Verdana" w:hAnsi="Verdana"/>
          <w:b/>
        </w:rPr>
        <w:t>The Chairman will assume that these have been read prior to the meeting.</w:t>
      </w:r>
    </w:p>
    <w:p w14:paraId="35AF93CA" w14:textId="77777777" w:rsidR="00770D1C" w:rsidRPr="00985282" w:rsidRDefault="00770D1C" w:rsidP="00770D1C">
      <w:pPr>
        <w:widowControl w:val="0"/>
        <w:pBdr>
          <w:top w:val="single" w:sz="4" w:space="1" w:color="auto"/>
          <w:left w:val="single" w:sz="4" w:space="4" w:color="auto"/>
          <w:bottom w:val="single" w:sz="4" w:space="0" w:color="auto"/>
          <w:right w:val="single" w:sz="4" w:space="21" w:color="auto"/>
        </w:pBdr>
        <w:ind w:left="426" w:hanging="426"/>
        <w:jc w:val="center"/>
        <w:rPr>
          <w:rFonts w:ascii="Verdana" w:hAnsi="Verdana"/>
          <w:b/>
        </w:rPr>
      </w:pPr>
      <w:r w:rsidRPr="00985282">
        <w:rPr>
          <w:rFonts w:ascii="Verdana" w:hAnsi="Verdana"/>
          <w:b/>
        </w:rPr>
        <w:t>__________________________________________________________</w:t>
      </w:r>
    </w:p>
    <w:p w14:paraId="2BC587F2" w14:textId="3C018AF0" w:rsidR="00770D1C" w:rsidRPr="00985282" w:rsidRDefault="00770D1C" w:rsidP="00770D1C">
      <w:pPr>
        <w:widowControl w:val="0"/>
        <w:pBdr>
          <w:top w:val="single" w:sz="4" w:space="1" w:color="auto"/>
          <w:left w:val="single" w:sz="4" w:space="4" w:color="auto"/>
          <w:bottom w:val="single" w:sz="4" w:space="0" w:color="auto"/>
          <w:right w:val="single" w:sz="4" w:space="21" w:color="auto"/>
        </w:pBdr>
        <w:ind w:left="426" w:hanging="426"/>
        <w:jc w:val="center"/>
        <w:rPr>
          <w:rFonts w:ascii="Verdana" w:hAnsi="Verdana"/>
        </w:rPr>
      </w:pPr>
      <w:r w:rsidRPr="00985282">
        <w:rPr>
          <w:rFonts w:ascii="Verdana" w:hAnsi="Verdana"/>
        </w:rPr>
        <w:t>Councillors wishing to suggest changes to any policy document or procedure in this agenda should notify the office, in writing, at least three working days in advance of the meeting.  This will allow details to be circulated at the meeting (or in advance if particularly contentious).</w:t>
      </w:r>
      <w:r w:rsidR="00E55E35" w:rsidRPr="00985282">
        <w:rPr>
          <w:rFonts w:ascii="Verdana" w:hAnsi="Verdana"/>
        </w:rPr>
        <w:t xml:space="preserve">  Any questions on the Financial Reports should be put to the Clerk before the meeting to enable answers to be given at the meeting.</w:t>
      </w:r>
    </w:p>
    <w:p w14:paraId="3728128F" w14:textId="195F884A" w:rsidR="00D8756A" w:rsidRPr="00985282" w:rsidRDefault="00D8756A" w:rsidP="00D8756A">
      <w:pPr>
        <w:widowControl w:val="0"/>
        <w:pBdr>
          <w:top w:val="single" w:sz="4" w:space="1" w:color="auto"/>
          <w:left w:val="single" w:sz="4" w:space="4" w:color="auto"/>
          <w:bottom w:val="single" w:sz="4" w:space="0" w:color="auto"/>
          <w:right w:val="single" w:sz="4" w:space="21" w:color="auto"/>
        </w:pBdr>
        <w:ind w:left="426" w:hanging="426"/>
        <w:rPr>
          <w:rFonts w:ascii="Verdana" w:hAnsi="Verdana"/>
          <w:b/>
        </w:rPr>
      </w:pPr>
    </w:p>
    <w:p w14:paraId="5D1A38E0" w14:textId="5106E3D9" w:rsidR="00D8756A" w:rsidRPr="00985282" w:rsidRDefault="000738DD">
      <w:pPr>
        <w:spacing w:after="160" w:line="259" w:lineRule="auto"/>
        <w:rPr>
          <w:rFonts w:ascii="Verdana" w:hAnsi="Verdana"/>
          <w:snapToGrid w:val="0"/>
        </w:rPr>
      </w:pPr>
      <w:r w:rsidRPr="00985282">
        <w:rPr>
          <w:noProof/>
        </w:rPr>
        <mc:AlternateContent>
          <mc:Choice Requires="wps">
            <w:drawing>
              <wp:anchor distT="0" distB="0" distL="114300" distR="114300" simplePos="0" relativeHeight="251658241" behindDoc="1" locked="0" layoutInCell="1" allowOverlap="1" wp14:anchorId="34F774E6" wp14:editId="4EC82AAD">
                <wp:simplePos x="0" y="0"/>
                <wp:positionH relativeFrom="margin">
                  <wp:align>left</wp:align>
                </wp:positionH>
                <wp:positionV relativeFrom="paragraph">
                  <wp:posOffset>263525</wp:posOffset>
                </wp:positionV>
                <wp:extent cx="6059170" cy="312420"/>
                <wp:effectExtent l="0" t="0" r="17780" b="11430"/>
                <wp:wrapThrough wrapText="bothSides">
                  <wp:wrapPolygon edited="0">
                    <wp:start x="0" y="0"/>
                    <wp:lineTo x="0" y="21073"/>
                    <wp:lineTo x="21595" y="21073"/>
                    <wp:lineTo x="21595"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170" cy="312420"/>
                        </a:xfrm>
                        <a:prstGeom prst="rect">
                          <a:avLst/>
                        </a:prstGeom>
                        <a:solidFill>
                          <a:srgbClr val="EAEAEA"/>
                        </a:solidFill>
                        <a:ln w="9525">
                          <a:solidFill>
                            <a:srgbClr val="000000"/>
                          </a:solidFill>
                          <a:miter lim="800000"/>
                          <a:headEnd/>
                          <a:tailEnd/>
                        </a:ln>
                      </wps:spPr>
                      <wps:txbx>
                        <w:txbxContent>
                          <w:p w14:paraId="4A5C9FB9" w14:textId="593EEF9B" w:rsidR="00770D1C" w:rsidRPr="00985282" w:rsidRDefault="00770D1C" w:rsidP="00770D1C">
                            <w:pPr>
                              <w:jc w:val="both"/>
                              <w:rPr>
                                <w:rFonts w:ascii="Verdana" w:hAnsi="Verdana"/>
                              </w:rPr>
                            </w:pPr>
                            <w:r w:rsidRPr="00985282">
                              <w:rPr>
                                <w:rFonts w:ascii="Verdana" w:hAnsi="Verdana"/>
                                <w:b/>
                              </w:rPr>
                              <w:t xml:space="preserve">Item </w:t>
                            </w:r>
                            <w:r w:rsidR="008E6DA3">
                              <w:rPr>
                                <w:rFonts w:ascii="Verdana" w:hAnsi="Verdana"/>
                                <w:b/>
                              </w:rPr>
                              <w:t>4</w:t>
                            </w:r>
                            <w:r w:rsidRPr="00985282">
                              <w:rPr>
                                <w:rFonts w:ascii="Verdana" w:hAnsi="Verdana"/>
                                <w:b/>
                              </w:rPr>
                              <w:t xml:space="preserve">. </w:t>
                            </w:r>
                            <w:r w:rsidRPr="00985282">
                              <w:rPr>
                                <w:rFonts w:ascii="Verdana" w:hAnsi="Verdana"/>
                                <w:b/>
                                <w:snapToGrid w:val="0"/>
                                <w:sz w:val="18"/>
                                <w:szCs w:val="18"/>
                              </w:rPr>
                              <w:t>Minutes of the meeting held on</w:t>
                            </w:r>
                            <w:r w:rsidR="004121FE" w:rsidRPr="00985282">
                              <w:rPr>
                                <w:rFonts w:ascii="Verdana" w:hAnsi="Verdana"/>
                                <w:b/>
                                <w:snapToGrid w:val="0"/>
                                <w:sz w:val="18"/>
                                <w:szCs w:val="18"/>
                              </w:rPr>
                              <w:t xml:space="preserve"> </w:t>
                            </w:r>
                            <w:r w:rsidR="00330CB8">
                              <w:rPr>
                                <w:rFonts w:ascii="Verdana" w:hAnsi="Verdana"/>
                                <w:b/>
                                <w:snapToGrid w:val="0"/>
                                <w:sz w:val="18"/>
                                <w:szCs w:val="18"/>
                              </w:rPr>
                              <w:t>1</w:t>
                            </w:r>
                            <w:r w:rsidR="008D1C7F">
                              <w:rPr>
                                <w:rFonts w:ascii="Verdana" w:hAnsi="Verdana"/>
                                <w:b/>
                                <w:snapToGrid w:val="0"/>
                                <w:sz w:val="18"/>
                                <w:szCs w:val="18"/>
                              </w:rPr>
                              <w:t>2 January</w:t>
                            </w:r>
                            <w:r w:rsidR="00226183">
                              <w:rPr>
                                <w:rFonts w:ascii="Verdana" w:hAnsi="Verdana"/>
                                <w:b/>
                                <w:snapToGrid w:val="0"/>
                                <w:sz w:val="18"/>
                                <w:szCs w:val="18"/>
                              </w:rPr>
                              <w:t xml:space="preserve"> </w:t>
                            </w:r>
                            <w:r w:rsidR="00DC03CB">
                              <w:rPr>
                                <w:rFonts w:ascii="Verdana" w:hAnsi="Verdana"/>
                                <w:b/>
                                <w:snapToGrid w:val="0"/>
                                <w:sz w:val="18"/>
                                <w:szCs w:val="18"/>
                              </w:rPr>
                              <w:t>202</w:t>
                            </w:r>
                            <w:r w:rsidR="008D1C7F">
                              <w:rPr>
                                <w:rFonts w:ascii="Verdana" w:hAnsi="Verdana"/>
                                <w:b/>
                                <w:snapToGrid w:val="0"/>
                                <w:sz w:val="18"/>
                                <w:szCs w:val="18"/>
                              </w:rPr>
                              <w:t>6</w:t>
                            </w:r>
                          </w:p>
                          <w:p w14:paraId="5E686A20" w14:textId="77777777" w:rsidR="00770D1C" w:rsidRPr="00985282" w:rsidRDefault="00770D1C" w:rsidP="00770D1C">
                            <w:pPr>
                              <w:jc w:val="both"/>
                              <w:rPr>
                                <w:rFonts w:ascii="Verdana" w:hAnsi="Verdana"/>
                              </w:rPr>
                            </w:pPr>
                          </w:p>
                          <w:p w14:paraId="66BC395F" w14:textId="77777777" w:rsidR="00770D1C" w:rsidRPr="00985282" w:rsidRDefault="00770D1C" w:rsidP="00770D1C">
                            <w:pPr>
                              <w:rPr>
                                <w:rFonts w:ascii="Verdana" w:hAnsi="Verdana"/>
                                <w:i/>
                              </w:rPr>
                            </w:pPr>
                          </w:p>
                          <w:p w14:paraId="5DF1D2FE" w14:textId="77777777" w:rsidR="00770D1C" w:rsidRPr="00985282" w:rsidRDefault="00770D1C" w:rsidP="00770D1C">
                            <w:pPr>
                              <w:ind w:left="426"/>
                              <w:rPr>
                                <w:rFonts w:ascii="Verdana" w:hAnsi="Verdana"/>
                                <w:i/>
                              </w:rPr>
                            </w:pPr>
                          </w:p>
                          <w:p w14:paraId="2138402E" w14:textId="77777777" w:rsidR="00770D1C" w:rsidRPr="00985282" w:rsidRDefault="00770D1C" w:rsidP="00770D1C">
                            <w:pPr>
                              <w:rPr>
                                <w:rFonts w:ascii="Verdana" w:hAnsi="Verdana"/>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774E6" id="Text Box 12" o:spid="_x0000_s1027" type="#_x0000_t202" style="position:absolute;margin-left:0;margin-top:20.75pt;width:477.1pt;height:24.6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" fillcolor="#eaeaea">
                <v:textbox>
                  <w:txbxContent>
                    <w:p w14:paraId="4A5C9FB9" w14:textId="593EEF9B" w:rsidR="00770D1C" w:rsidRPr="00985282" w:rsidRDefault="00770D1C" w:rsidP="00770D1C">
                      <w:pPr>
                        <w:jc w:val="both"/>
                        <w:rPr>
                          <w:rFonts w:ascii="Verdana" w:hAnsi="Verdana"/>
                        </w:rPr>
                      </w:pPr>
                      <w:r w:rsidRPr="00985282">
                        <w:rPr>
                          <w:rFonts w:ascii="Verdana" w:hAnsi="Verdana"/>
                          <w:b/>
                        </w:rPr>
                        <w:t xml:space="preserve">Item </w:t>
                      </w:r>
                      <w:r w:rsidR="008E6DA3">
                        <w:rPr>
                          <w:rFonts w:ascii="Verdana" w:hAnsi="Verdana"/>
                          <w:b/>
                        </w:rPr>
                        <w:t>4</w:t>
                      </w:r>
                      <w:r w:rsidRPr="00985282">
                        <w:rPr>
                          <w:rFonts w:ascii="Verdana" w:hAnsi="Verdana"/>
                          <w:b/>
                        </w:rPr>
                        <w:t xml:space="preserve">. </w:t>
                      </w:r>
                      <w:r w:rsidRPr="00985282">
                        <w:rPr>
                          <w:rFonts w:ascii="Verdana" w:hAnsi="Verdana"/>
                          <w:b/>
                          <w:snapToGrid w:val="0"/>
                          <w:sz w:val="18"/>
                          <w:szCs w:val="18"/>
                        </w:rPr>
                        <w:t>Minutes of the meeting held on</w:t>
                      </w:r>
                      <w:r w:rsidR="004121FE" w:rsidRPr="00985282">
                        <w:rPr>
                          <w:rFonts w:ascii="Verdana" w:hAnsi="Verdana"/>
                          <w:b/>
                          <w:snapToGrid w:val="0"/>
                          <w:sz w:val="18"/>
                          <w:szCs w:val="18"/>
                        </w:rPr>
                        <w:t xml:space="preserve"> </w:t>
                      </w:r>
                      <w:r w:rsidR="00330CB8">
                        <w:rPr>
                          <w:rFonts w:ascii="Verdana" w:hAnsi="Verdana"/>
                          <w:b/>
                          <w:snapToGrid w:val="0"/>
                          <w:sz w:val="18"/>
                          <w:szCs w:val="18"/>
                        </w:rPr>
                        <w:t>1</w:t>
                      </w:r>
                      <w:r w:rsidR="008D1C7F">
                        <w:rPr>
                          <w:rFonts w:ascii="Verdana" w:hAnsi="Verdana"/>
                          <w:b/>
                          <w:snapToGrid w:val="0"/>
                          <w:sz w:val="18"/>
                          <w:szCs w:val="18"/>
                        </w:rPr>
                        <w:t>2 January</w:t>
                      </w:r>
                      <w:r w:rsidR="00226183">
                        <w:rPr>
                          <w:rFonts w:ascii="Verdana" w:hAnsi="Verdana"/>
                          <w:b/>
                          <w:snapToGrid w:val="0"/>
                          <w:sz w:val="18"/>
                          <w:szCs w:val="18"/>
                        </w:rPr>
                        <w:t xml:space="preserve"> </w:t>
                      </w:r>
                      <w:r w:rsidR="00DC03CB">
                        <w:rPr>
                          <w:rFonts w:ascii="Verdana" w:hAnsi="Verdana"/>
                          <w:b/>
                          <w:snapToGrid w:val="0"/>
                          <w:sz w:val="18"/>
                          <w:szCs w:val="18"/>
                        </w:rPr>
                        <w:t>202</w:t>
                      </w:r>
                      <w:r w:rsidR="008D1C7F">
                        <w:rPr>
                          <w:rFonts w:ascii="Verdana" w:hAnsi="Verdana"/>
                          <w:b/>
                          <w:snapToGrid w:val="0"/>
                          <w:sz w:val="18"/>
                          <w:szCs w:val="18"/>
                        </w:rPr>
                        <w:t>6</w:t>
                      </w:r>
                    </w:p>
                    <w:p w14:paraId="5E686A20" w14:textId="77777777" w:rsidR="00770D1C" w:rsidRPr="00985282" w:rsidRDefault="00770D1C" w:rsidP="00770D1C">
                      <w:pPr>
                        <w:jc w:val="both"/>
                        <w:rPr>
                          <w:rFonts w:ascii="Verdana" w:hAnsi="Verdana"/>
                        </w:rPr>
                      </w:pPr>
                    </w:p>
                    <w:p w14:paraId="66BC395F" w14:textId="77777777" w:rsidR="00770D1C" w:rsidRPr="00985282" w:rsidRDefault="00770D1C" w:rsidP="00770D1C">
                      <w:pPr>
                        <w:rPr>
                          <w:rFonts w:ascii="Verdana" w:hAnsi="Verdana"/>
                          <w:i/>
                        </w:rPr>
                      </w:pPr>
                    </w:p>
                    <w:p w14:paraId="5DF1D2FE" w14:textId="77777777" w:rsidR="00770D1C" w:rsidRPr="00985282" w:rsidRDefault="00770D1C" w:rsidP="00770D1C">
                      <w:pPr>
                        <w:ind w:left="426"/>
                        <w:rPr>
                          <w:rFonts w:ascii="Verdana" w:hAnsi="Verdana"/>
                          <w:i/>
                        </w:rPr>
                      </w:pPr>
                    </w:p>
                    <w:p w14:paraId="2138402E" w14:textId="77777777" w:rsidR="00770D1C" w:rsidRPr="00985282" w:rsidRDefault="00770D1C" w:rsidP="00770D1C">
                      <w:pPr>
                        <w:rPr>
                          <w:rFonts w:ascii="Verdana" w:hAnsi="Verdana"/>
                          <w:i/>
                        </w:rPr>
                      </w:pPr>
                    </w:p>
                  </w:txbxContent>
                </v:textbox>
                <w10:wrap type="through" anchorx="margin"/>
              </v:shape>
            </w:pict>
          </mc:Fallback>
        </mc:AlternateContent>
      </w:r>
    </w:p>
    <w:p w14:paraId="0A3B879B" w14:textId="77777777" w:rsidR="000738DD" w:rsidRDefault="000738DD" w:rsidP="00FB1760">
      <w:pPr>
        <w:tabs>
          <w:tab w:val="left" w:pos="1134"/>
        </w:tabs>
        <w:rPr>
          <w:rFonts w:ascii="Verdana" w:hAnsi="Verdana"/>
          <w:b/>
          <w:snapToGrid w:val="0"/>
          <w:lang w:eastAsia="en-GB"/>
        </w:rPr>
      </w:pPr>
    </w:p>
    <w:p w14:paraId="128F5AE2" w14:textId="77777777" w:rsidR="006A45FE" w:rsidRPr="006A45FE" w:rsidRDefault="006A45FE" w:rsidP="006A45FE">
      <w:pPr>
        <w:tabs>
          <w:tab w:val="left" w:pos="1134"/>
        </w:tabs>
        <w:rPr>
          <w:rFonts w:ascii="Verdana" w:hAnsi="Verdana"/>
          <w:color w:val="2F5496" w:themeColor="accent1" w:themeShade="BF"/>
          <w:sz w:val="18"/>
          <w:szCs w:val="18"/>
          <w:lang w:eastAsia="en-GB"/>
        </w:rPr>
      </w:pPr>
      <w:bookmarkStart w:id="3" w:name="_Hlk182488440"/>
      <w:r w:rsidRPr="006A45FE">
        <w:rPr>
          <w:rFonts w:ascii="Verdana" w:hAnsi="Verdana"/>
          <w:b/>
          <w:snapToGrid w:val="0"/>
          <w:color w:val="2F5496" w:themeColor="accent1" w:themeShade="BF"/>
          <w:sz w:val="18"/>
          <w:szCs w:val="18"/>
          <w:lang w:eastAsia="en-GB"/>
        </w:rPr>
        <w:t>Minutes of the Boxley Parish Council Finance and General Purposes Committee Meeting Held at Beechen Hall, Wildfell Close, Walderslade on 12 January 2026</w:t>
      </w:r>
      <w:r w:rsidRPr="006A45FE">
        <w:rPr>
          <w:rFonts w:ascii="Verdana" w:hAnsi="Verdana"/>
          <w:color w:val="2F5496" w:themeColor="accent1" w:themeShade="BF"/>
          <w:sz w:val="18"/>
          <w:szCs w:val="18"/>
          <w:lang w:eastAsia="en-GB"/>
        </w:rPr>
        <w:t xml:space="preserve"> </w:t>
      </w:r>
      <w:r w:rsidRPr="006A45FE">
        <w:rPr>
          <w:rFonts w:ascii="Verdana" w:hAnsi="Verdana"/>
          <w:b/>
          <w:snapToGrid w:val="0"/>
          <w:color w:val="2F5496" w:themeColor="accent1" w:themeShade="BF"/>
          <w:sz w:val="18"/>
          <w:szCs w:val="18"/>
          <w:lang w:eastAsia="en-GB"/>
        </w:rPr>
        <w:t>at 6.00 pm</w:t>
      </w:r>
    </w:p>
    <w:p w14:paraId="209E4A2C" w14:textId="77777777" w:rsidR="006A45FE" w:rsidRPr="006A45FE" w:rsidRDefault="006A45FE" w:rsidP="006A45FE">
      <w:pPr>
        <w:jc w:val="both"/>
        <w:rPr>
          <w:rFonts w:ascii="Verdana" w:hAnsi="Verdana"/>
          <w:color w:val="2F5496" w:themeColor="accent1" w:themeShade="BF"/>
          <w:sz w:val="18"/>
          <w:szCs w:val="18"/>
          <w:lang w:eastAsia="en-GB"/>
        </w:rPr>
      </w:pPr>
      <w:r w:rsidRPr="006A45FE">
        <w:rPr>
          <w:rFonts w:ascii="Verdana" w:hAnsi="Verdana"/>
          <w:b/>
          <w:snapToGrid w:val="0"/>
          <w:color w:val="2F5496" w:themeColor="accent1" w:themeShade="BF"/>
          <w:sz w:val="18"/>
          <w:szCs w:val="18"/>
          <w:lang w:eastAsia="en-GB"/>
        </w:rPr>
        <w:t> </w:t>
      </w:r>
    </w:p>
    <w:p w14:paraId="73904B0E"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b/>
          <w:bCs/>
          <w:snapToGrid w:val="0"/>
          <w:color w:val="2F5496" w:themeColor="accent1" w:themeShade="BF"/>
          <w:sz w:val="18"/>
          <w:szCs w:val="18"/>
          <w:lang w:eastAsia="en-GB"/>
        </w:rPr>
        <w:t>Councillors present:</w:t>
      </w:r>
      <w:bookmarkStart w:id="4" w:name="_Hlk151408438"/>
      <w:r w:rsidRPr="006A45FE">
        <w:rPr>
          <w:rFonts w:ascii="Verdana" w:hAnsi="Verdana"/>
          <w:b/>
          <w:bCs/>
          <w:snapToGrid w:val="0"/>
          <w:color w:val="2F5496" w:themeColor="accent1" w:themeShade="BF"/>
          <w:sz w:val="18"/>
          <w:szCs w:val="18"/>
          <w:lang w:eastAsia="en-GB"/>
        </w:rPr>
        <w:t xml:space="preserve"> </w:t>
      </w:r>
      <w:r w:rsidRPr="006A45FE">
        <w:rPr>
          <w:rFonts w:ascii="Verdana" w:hAnsi="Verdana"/>
          <w:snapToGrid w:val="0"/>
          <w:color w:val="2F5496" w:themeColor="accent1" w:themeShade="BF"/>
          <w:sz w:val="18"/>
          <w:szCs w:val="18"/>
          <w:lang w:eastAsia="en-GB"/>
        </w:rPr>
        <w:t xml:space="preserve">Cllr A Brindle, Cllr I  Davies, Cllr J Akehurst, Cllr V Jones, </w:t>
      </w:r>
    </w:p>
    <w:p w14:paraId="019C4676"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Cllr C English, Cllr S Sampangi and Cllr S Thompson together with Mrs D Baylis – Clerk</w:t>
      </w:r>
    </w:p>
    <w:p w14:paraId="6347BF68"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bl>
      <w:tblPr>
        <w:tblStyle w:val="TableGrid4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5"/>
      </w:tblGrid>
      <w:tr w:rsidR="006A45FE" w:rsidRPr="006A45FE" w14:paraId="62A4F563" w14:textId="77777777" w:rsidTr="00FA1164">
        <w:trPr>
          <w:trHeight w:val="397"/>
        </w:trPr>
        <w:tc>
          <w:tcPr>
            <w:tcW w:w="709" w:type="dxa"/>
          </w:tcPr>
          <w:bookmarkEnd w:id="4"/>
          <w:p w14:paraId="5286EEDE"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1.</w:t>
            </w:r>
          </w:p>
        </w:tc>
        <w:tc>
          <w:tcPr>
            <w:tcW w:w="8505" w:type="dxa"/>
          </w:tcPr>
          <w:p w14:paraId="1D86AA25" w14:textId="77777777" w:rsidR="006A45FE" w:rsidRPr="006A45FE" w:rsidRDefault="006A45FE" w:rsidP="006A45FE">
            <w:pPr>
              <w:ind w:right="1133"/>
              <w:jc w:val="both"/>
              <w:rPr>
                <w:rFonts w:ascii="Verdana" w:hAnsi="Verdana"/>
                <w:b/>
                <w:snapToGrid w:val="0"/>
                <w:color w:val="2F5496" w:themeColor="accent1" w:themeShade="BF"/>
                <w:sz w:val="18"/>
                <w:szCs w:val="18"/>
                <w:lang w:eastAsia="en-GB"/>
              </w:rPr>
            </w:pPr>
            <w:r w:rsidRPr="006A45FE">
              <w:rPr>
                <w:rFonts w:ascii="Verdana" w:hAnsi="Verdana"/>
                <w:b/>
                <w:snapToGrid w:val="0"/>
                <w:color w:val="2F5496" w:themeColor="accent1" w:themeShade="BF"/>
                <w:sz w:val="18"/>
                <w:szCs w:val="18"/>
                <w:lang w:eastAsia="en-GB"/>
              </w:rPr>
              <w:t>Apologies and non-Attendance</w:t>
            </w:r>
          </w:p>
          <w:p w14:paraId="523A0BB5"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Cllr Zand – apologies received</w:t>
            </w:r>
          </w:p>
          <w:p w14:paraId="17DFF66C"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 xml:space="preserve">Cllr Mclean - absent  </w:t>
            </w:r>
          </w:p>
          <w:p w14:paraId="05FD54A5" w14:textId="77777777" w:rsidR="006A45FE" w:rsidRPr="006A45FE" w:rsidRDefault="006A45FE" w:rsidP="006A45FE">
            <w:pPr>
              <w:ind w:right="1133"/>
              <w:jc w:val="both"/>
              <w:rPr>
                <w:rFonts w:ascii="Verdana" w:hAnsi="Verdana"/>
                <w:b/>
                <w:snapToGrid w:val="0"/>
                <w:color w:val="2F5496" w:themeColor="accent1" w:themeShade="BF"/>
                <w:sz w:val="18"/>
                <w:szCs w:val="18"/>
                <w:lang w:eastAsia="en-GB"/>
              </w:rPr>
            </w:pPr>
          </w:p>
        </w:tc>
      </w:tr>
      <w:tr w:rsidR="006A45FE" w:rsidRPr="006A45FE" w14:paraId="6CCCB6E2" w14:textId="77777777" w:rsidTr="00FA1164">
        <w:trPr>
          <w:trHeight w:val="397"/>
        </w:trPr>
        <w:tc>
          <w:tcPr>
            <w:tcW w:w="709" w:type="dxa"/>
          </w:tcPr>
          <w:p w14:paraId="6D66C0B0"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2.</w:t>
            </w:r>
          </w:p>
        </w:tc>
        <w:tc>
          <w:tcPr>
            <w:tcW w:w="8505" w:type="dxa"/>
          </w:tcPr>
          <w:p w14:paraId="19FB0518" w14:textId="77777777" w:rsidR="006A45FE" w:rsidRPr="006A45FE" w:rsidRDefault="006A45FE" w:rsidP="006A45FE">
            <w:pPr>
              <w:widowControl w:val="0"/>
              <w:jc w:val="both"/>
              <w:rPr>
                <w:rFonts w:ascii="Verdana" w:hAnsi="Verdana"/>
                <w:iCs/>
                <w:color w:val="2F5496" w:themeColor="accent1" w:themeShade="BF"/>
                <w:sz w:val="18"/>
                <w:szCs w:val="18"/>
                <w:lang w:eastAsia="en-GB"/>
              </w:rPr>
            </w:pPr>
            <w:r w:rsidRPr="006A45FE">
              <w:rPr>
                <w:rFonts w:ascii="Verdana" w:hAnsi="Verdana"/>
                <w:b/>
                <w:snapToGrid w:val="0"/>
                <w:color w:val="2F5496" w:themeColor="accent1" w:themeShade="BF"/>
                <w:sz w:val="18"/>
                <w:szCs w:val="18"/>
                <w:lang w:eastAsia="en-GB"/>
              </w:rPr>
              <w:t>Declaration of Interests, Dispensations, Predetermination or Lobbying</w:t>
            </w:r>
            <w:r w:rsidRPr="006A45FE">
              <w:rPr>
                <w:rFonts w:ascii="Verdana" w:hAnsi="Verdana"/>
                <w:snapToGrid w:val="0"/>
                <w:color w:val="2F5496" w:themeColor="accent1" w:themeShade="BF"/>
                <w:sz w:val="18"/>
                <w:szCs w:val="18"/>
                <w:lang w:eastAsia="en-GB"/>
              </w:rPr>
              <w:t xml:space="preserve"> </w:t>
            </w:r>
          </w:p>
          <w:p w14:paraId="4DFF2596" w14:textId="77777777" w:rsidR="006A45FE" w:rsidRPr="006A45FE" w:rsidRDefault="006A45FE" w:rsidP="006A45FE">
            <w:pPr>
              <w:ind w:right="1133"/>
              <w:jc w:val="both"/>
              <w:rPr>
                <w:rFonts w:ascii="Verdana" w:hAnsi="Verdana"/>
                <w:bCs/>
                <w:snapToGrid w:val="0"/>
                <w:color w:val="2F5496" w:themeColor="accent1" w:themeShade="BF"/>
                <w:sz w:val="18"/>
                <w:szCs w:val="18"/>
                <w:lang w:eastAsia="en-GB"/>
              </w:rPr>
            </w:pPr>
            <w:r w:rsidRPr="006A45FE">
              <w:rPr>
                <w:rFonts w:ascii="Verdana" w:hAnsi="Verdana"/>
                <w:bCs/>
                <w:snapToGrid w:val="0"/>
                <w:color w:val="2F5496" w:themeColor="accent1" w:themeShade="BF"/>
                <w:sz w:val="18"/>
                <w:szCs w:val="18"/>
                <w:lang w:eastAsia="en-GB"/>
              </w:rPr>
              <w:t>None.</w:t>
            </w:r>
          </w:p>
          <w:p w14:paraId="5051CA5A" w14:textId="77777777" w:rsidR="006A45FE" w:rsidRPr="006A45FE" w:rsidRDefault="006A45FE" w:rsidP="006A45FE">
            <w:pPr>
              <w:ind w:right="1133"/>
              <w:jc w:val="both"/>
              <w:rPr>
                <w:rFonts w:ascii="Verdana" w:hAnsi="Verdana"/>
                <w:bCs/>
                <w:snapToGrid w:val="0"/>
                <w:color w:val="2F5496" w:themeColor="accent1" w:themeShade="BF"/>
                <w:sz w:val="18"/>
                <w:szCs w:val="18"/>
                <w:lang w:eastAsia="en-GB"/>
              </w:rPr>
            </w:pPr>
          </w:p>
        </w:tc>
      </w:tr>
      <w:tr w:rsidR="006A45FE" w:rsidRPr="006A45FE" w14:paraId="22B3F9D1" w14:textId="77777777" w:rsidTr="00FA1164">
        <w:trPr>
          <w:trHeight w:val="397"/>
        </w:trPr>
        <w:tc>
          <w:tcPr>
            <w:tcW w:w="709" w:type="dxa"/>
          </w:tcPr>
          <w:p w14:paraId="0490F44A"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3.</w:t>
            </w:r>
          </w:p>
        </w:tc>
        <w:tc>
          <w:tcPr>
            <w:tcW w:w="8505" w:type="dxa"/>
          </w:tcPr>
          <w:p w14:paraId="47F87BD8" w14:textId="77777777" w:rsidR="006A45FE" w:rsidRPr="006A45FE" w:rsidRDefault="006A45FE" w:rsidP="006A45FE">
            <w:pPr>
              <w:ind w:right="1133"/>
              <w:jc w:val="both"/>
              <w:rPr>
                <w:rFonts w:ascii="Verdana" w:hAnsi="Verdana"/>
                <w:b/>
                <w:snapToGrid w:val="0"/>
                <w:color w:val="2F5496" w:themeColor="accent1" w:themeShade="BF"/>
                <w:sz w:val="18"/>
                <w:szCs w:val="18"/>
                <w:lang w:eastAsia="en-GB"/>
              </w:rPr>
            </w:pPr>
            <w:r w:rsidRPr="006A45FE">
              <w:rPr>
                <w:rFonts w:ascii="Verdana" w:hAnsi="Verdana"/>
                <w:b/>
                <w:snapToGrid w:val="0"/>
                <w:color w:val="2F5496" w:themeColor="accent1" w:themeShade="BF"/>
                <w:sz w:val="18"/>
                <w:szCs w:val="18"/>
                <w:lang w:eastAsia="en-GB"/>
              </w:rPr>
              <w:t>Motion to exclude the Press and Public from items in the Confidential Section.</w:t>
            </w:r>
          </w:p>
        </w:tc>
      </w:tr>
      <w:tr w:rsidR="006A45FE" w:rsidRPr="006A45FE" w14:paraId="35D4BB69" w14:textId="77777777" w:rsidTr="00FA1164">
        <w:trPr>
          <w:trHeight w:val="397"/>
        </w:trPr>
        <w:tc>
          <w:tcPr>
            <w:tcW w:w="709" w:type="dxa"/>
          </w:tcPr>
          <w:p w14:paraId="6D83936D"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6BBBA7E5" w14:textId="77777777" w:rsidR="006A45FE" w:rsidRPr="006A45FE" w:rsidRDefault="006A45FE" w:rsidP="006A45FE">
            <w:pPr>
              <w:ind w:right="174"/>
              <w:jc w:val="both"/>
              <w:rPr>
                <w:rFonts w:ascii="Verdana" w:hAnsi="Verdana"/>
                <w:bCs/>
                <w:snapToGrid w:val="0"/>
                <w:color w:val="2F5496" w:themeColor="accent1" w:themeShade="BF"/>
                <w:sz w:val="18"/>
                <w:szCs w:val="18"/>
                <w:lang w:eastAsia="en-GB"/>
              </w:rPr>
            </w:pPr>
            <w:r w:rsidRPr="006A45FE">
              <w:rPr>
                <w:rFonts w:ascii="Verdana" w:hAnsi="Verdana"/>
                <w:bCs/>
                <w:snapToGrid w:val="0"/>
                <w:color w:val="2F5496" w:themeColor="accent1" w:themeShade="BF"/>
                <w:sz w:val="18"/>
                <w:szCs w:val="18"/>
                <w:lang w:eastAsia="en-GB"/>
              </w:rPr>
              <w:t>It was proposed by Cllr English, seconded by Cllr Brindle and all agreed to exclude the press and public from items in the confidential section.</w:t>
            </w:r>
          </w:p>
          <w:p w14:paraId="1924DA3B" w14:textId="77777777" w:rsidR="006A45FE" w:rsidRPr="006A45FE" w:rsidRDefault="006A45FE" w:rsidP="006A45FE">
            <w:pPr>
              <w:ind w:right="1133"/>
              <w:jc w:val="both"/>
              <w:rPr>
                <w:rFonts w:ascii="Verdana" w:hAnsi="Verdana"/>
                <w:b/>
                <w:snapToGrid w:val="0"/>
                <w:color w:val="2F5496" w:themeColor="accent1" w:themeShade="BF"/>
                <w:sz w:val="18"/>
                <w:szCs w:val="18"/>
                <w:lang w:eastAsia="en-GB"/>
              </w:rPr>
            </w:pPr>
          </w:p>
        </w:tc>
      </w:tr>
      <w:tr w:rsidR="006A45FE" w:rsidRPr="006A45FE" w14:paraId="556ABAA8" w14:textId="77777777" w:rsidTr="00FA1164">
        <w:trPr>
          <w:trHeight w:val="397"/>
        </w:trPr>
        <w:tc>
          <w:tcPr>
            <w:tcW w:w="709" w:type="dxa"/>
          </w:tcPr>
          <w:p w14:paraId="3D268AE7"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4.</w:t>
            </w:r>
          </w:p>
        </w:tc>
        <w:tc>
          <w:tcPr>
            <w:tcW w:w="8505" w:type="dxa"/>
          </w:tcPr>
          <w:p w14:paraId="0AAB9F01" w14:textId="77777777" w:rsidR="006A45FE" w:rsidRPr="006A45FE" w:rsidRDefault="006A45FE" w:rsidP="006A45FE">
            <w:pPr>
              <w:ind w:right="1133"/>
              <w:jc w:val="both"/>
              <w:rPr>
                <w:rFonts w:ascii="Verdana" w:hAnsi="Verdana"/>
                <w:snapToGrid w:val="0"/>
                <w:color w:val="2F5496" w:themeColor="accent1" w:themeShade="BF"/>
                <w:sz w:val="18"/>
                <w:szCs w:val="18"/>
                <w:lang w:eastAsia="en-GB"/>
              </w:rPr>
            </w:pPr>
            <w:r w:rsidRPr="006A45FE">
              <w:rPr>
                <w:rFonts w:ascii="Verdana" w:hAnsi="Verdana"/>
                <w:b/>
                <w:snapToGrid w:val="0"/>
                <w:color w:val="2F5496" w:themeColor="accent1" w:themeShade="BF"/>
                <w:sz w:val="18"/>
                <w:szCs w:val="18"/>
                <w:lang w:eastAsia="en-GB"/>
              </w:rPr>
              <w:t>Minutes of the meetings of 22 September 2025</w:t>
            </w:r>
          </w:p>
          <w:p w14:paraId="74FFB018" w14:textId="77777777" w:rsidR="006A45FE" w:rsidRPr="006A45FE" w:rsidRDefault="006A45FE" w:rsidP="006A45FE">
            <w:pPr>
              <w:jc w:val="both"/>
              <w:rPr>
                <w:rFonts w:ascii="Verdana" w:hAnsi="Verdana"/>
                <w:bCs/>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 xml:space="preserve">The minutes of the meeting were agreed. </w:t>
            </w:r>
          </w:p>
          <w:p w14:paraId="1013748B" w14:textId="77777777" w:rsidR="006A45FE" w:rsidRPr="006A45FE" w:rsidRDefault="006A45FE" w:rsidP="006A45FE">
            <w:pPr>
              <w:ind w:right="1133"/>
              <w:jc w:val="both"/>
              <w:rPr>
                <w:rFonts w:ascii="Verdana" w:hAnsi="Verdana"/>
                <w:bCs/>
                <w:snapToGrid w:val="0"/>
                <w:color w:val="2F5496" w:themeColor="accent1" w:themeShade="BF"/>
                <w:sz w:val="18"/>
                <w:szCs w:val="18"/>
                <w:lang w:eastAsia="en-GB"/>
              </w:rPr>
            </w:pPr>
          </w:p>
        </w:tc>
      </w:tr>
      <w:tr w:rsidR="006A45FE" w:rsidRPr="006A45FE" w14:paraId="48458748" w14:textId="77777777" w:rsidTr="00FA1164">
        <w:trPr>
          <w:trHeight w:val="289"/>
        </w:trPr>
        <w:tc>
          <w:tcPr>
            <w:tcW w:w="709" w:type="dxa"/>
          </w:tcPr>
          <w:p w14:paraId="7A87A7C7"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5</w:t>
            </w:r>
          </w:p>
        </w:tc>
        <w:tc>
          <w:tcPr>
            <w:tcW w:w="8505" w:type="dxa"/>
          </w:tcPr>
          <w:p w14:paraId="413C7AF3" w14:textId="77777777" w:rsidR="006A45FE" w:rsidRPr="006A45FE" w:rsidRDefault="006A45FE" w:rsidP="006A45FE">
            <w:pPr>
              <w:jc w:val="both"/>
              <w:rPr>
                <w:rFonts w:ascii="Verdana" w:hAnsi="Verdana"/>
                <w:b/>
                <w:snapToGrid w:val="0"/>
                <w:color w:val="2F5496" w:themeColor="accent1" w:themeShade="BF"/>
                <w:sz w:val="18"/>
                <w:szCs w:val="18"/>
                <w:lang w:eastAsia="en-GB"/>
              </w:rPr>
            </w:pPr>
            <w:r w:rsidRPr="006A45FE">
              <w:rPr>
                <w:rFonts w:ascii="Verdana" w:hAnsi="Verdana"/>
                <w:b/>
                <w:snapToGrid w:val="0"/>
                <w:color w:val="2F5496" w:themeColor="accent1" w:themeShade="BF"/>
                <w:sz w:val="18"/>
                <w:szCs w:val="18"/>
                <w:lang w:eastAsia="en-GB"/>
              </w:rPr>
              <w:t>Matters Arising from the Minutes</w:t>
            </w:r>
          </w:p>
        </w:tc>
      </w:tr>
      <w:tr w:rsidR="006A45FE" w:rsidRPr="006A45FE" w14:paraId="0FD90118" w14:textId="77777777" w:rsidTr="00FA1164">
        <w:trPr>
          <w:trHeight w:val="397"/>
        </w:trPr>
        <w:tc>
          <w:tcPr>
            <w:tcW w:w="709" w:type="dxa"/>
          </w:tcPr>
          <w:p w14:paraId="2E63A82E"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4037AA14" w14:textId="77777777" w:rsidR="006A45FE" w:rsidRPr="006A45FE" w:rsidRDefault="006A45FE" w:rsidP="006A45FE">
            <w:pPr>
              <w:tabs>
                <w:tab w:val="left" w:pos="993"/>
              </w:tabs>
              <w:jc w:val="both"/>
              <w:rPr>
                <w:rFonts w:ascii="Verdana" w:hAnsi="Verdana"/>
                <w:color w:val="2F5496" w:themeColor="accent1" w:themeShade="BF"/>
                <w:sz w:val="18"/>
                <w:szCs w:val="18"/>
                <w:lang w:eastAsia="en-GB"/>
              </w:rPr>
            </w:pPr>
            <w:r w:rsidRPr="006A45FE">
              <w:rPr>
                <w:rFonts w:ascii="Verdana" w:hAnsi="Verdana"/>
                <w:color w:val="2F5496" w:themeColor="accent1" w:themeShade="BF"/>
                <w:sz w:val="18"/>
                <w:szCs w:val="18"/>
                <w:lang w:eastAsia="en-GB"/>
              </w:rPr>
              <w:t>Minute 3998 Item 5. Cllr Jones asked for an update on the TOIL policy. Cllr Akehurst confirmed that the policy is in place.  The Clerk would continue to generate TOIL for all evening meetings until an alternative could be worked out.</w:t>
            </w:r>
          </w:p>
          <w:p w14:paraId="3284920A" w14:textId="77777777" w:rsidR="006A45FE" w:rsidRPr="006A45FE" w:rsidRDefault="006A45FE" w:rsidP="006A45FE">
            <w:pPr>
              <w:tabs>
                <w:tab w:val="left" w:pos="993"/>
              </w:tabs>
              <w:jc w:val="both"/>
              <w:rPr>
                <w:rFonts w:ascii="Verdana" w:hAnsi="Verdana"/>
                <w:color w:val="2F5496" w:themeColor="accent1" w:themeShade="BF"/>
                <w:sz w:val="18"/>
                <w:szCs w:val="18"/>
                <w:lang w:eastAsia="en-GB"/>
              </w:rPr>
            </w:pPr>
            <w:r w:rsidRPr="006A45FE">
              <w:rPr>
                <w:rFonts w:ascii="Verdana" w:hAnsi="Verdana"/>
                <w:color w:val="2F5496" w:themeColor="accent1" w:themeShade="BF"/>
                <w:sz w:val="18"/>
                <w:szCs w:val="18"/>
                <w:lang w:eastAsia="en-GB"/>
              </w:rPr>
              <w:t>Minute 3998 item 5. Cllr Thompson asked about the photocopier lease and if a timetable had been made for renewal dates.  The Clerk confirmed that a full timetable of renewal dates was on the Policies and Procedures review calendar that had been on the December Parish Council Agenda.</w:t>
            </w:r>
          </w:p>
          <w:p w14:paraId="22E35C22" w14:textId="77777777" w:rsidR="006A45FE" w:rsidRPr="006A45FE" w:rsidRDefault="006A45FE" w:rsidP="006A45FE">
            <w:pPr>
              <w:tabs>
                <w:tab w:val="left" w:pos="993"/>
              </w:tabs>
              <w:jc w:val="both"/>
              <w:rPr>
                <w:rFonts w:ascii="Verdana" w:hAnsi="Verdana"/>
                <w:color w:val="2F5496" w:themeColor="accent1" w:themeShade="BF"/>
                <w:sz w:val="18"/>
                <w:szCs w:val="18"/>
                <w:lang w:eastAsia="en-GB"/>
              </w:rPr>
            </w:pPr>
            <w:r w:rsidRPr="006A45FE">
              <w:rPr>
                <w:rFonts w:ascii="Verdana" w:hAnsi="Verdana"/>
                <w:color w:val="2F5496" w:themeColor="accent1" w:themeShade="BF"/>
                <w:sz w:val="18"/>
                <w:szCs w:val="18"/>
                <w:lang w:eastAsia="en-GB"/>
              </w:rPr>
              <w:t>Minute 3999 item 7.1. The IT Policy would be re-drawn and represented at the F&amp;GP meeting in March.  The Clerk needed to ensure that it complied with the new Assertion 10.</w:t>
            </w:r>
          </w:p>
          <w:p w14:paraId="0752374E" w14:textId="485DDB39" w:rsidR="006A45FE" w:rsidRPr="006A45FE" w:rsidRDefault="006A45FE" w:rsidP="006A45FE">
            <w:pPr>
              <w:tabs>
                <w:tab w:val="left" w:pos="993"/>
              </w:tabs>
              <w:jc w:val="both"/>
              <w:rPr>
                <w:rFonts w:ascii="Verdana" w:hAnsi="Verdana"/>
                <w:color w:val="2F5496" w:themeColor="accent1" w:themeShade="BF"/>
                <w:sz w:val="18"/>
                <w:szCs w:val="18"/>
                <w:lang w:eastAsia="en-GB"/>
              </w:rPr>
            </w:pPr>
            <w:r w:rsidRPr="006A45FE">
              <w:rPr>
                <w:rFonts w:ascii="Verdana" w:hAnsi="Verdana"/>
                <w:color w:val="2F5496" w:themeColor="accent1" w:themeShade="BF"/>
                <w:sz w:val="18"/>
                <w:szCs w:val="18"/>
                <w:lang w:eastAsia="en-GB"/>
              </w:rPr>
              <w:t>Minute 3999 item 9.  Cllr Jones asked for an update.  The Clerk had a quotation from KCC auditors based on last years</w:t>
            </w:r>
            <w:r w:rsidR="002706D6">
              <w:rPr>
                <w:rFonts w:ascii="Verdana" w:hAnsi="Verdana"/>
                <w:color w:val="2F5496" w:themeColor="accent1" w:themeShade="BF"/>
                <w:sz w:val="18"/>
                <w:szCs w:val="18"/>
                <w:lang w:eastAsia="en-GB"/>
              </w:rPr>
              <w:t>’</w:t>
            </w:r>
            <w:r w:rsidRPr="006A45FE">
              <w:rPr>
                <w:rFonts w:ascii="Verdana" w:hAnsi="Verdana"/>
                <w:color w:val="2F5496" w:themeColor="accent1" w:themeShade="BF"/>
                <w:sz w:val="18"/>
                <w:szCs w:val="18"/>
                <w:lang w:eastAsia="en-GB"/>
              </w:rPr>
              <w:t xml:space="preserve"> prices.  Once the prices for next year were received together with an explanation of what </w:t>
            </w:r>
            <w:proofErr w:type="spellStart"/>
            <w:r w:rsidRPr="006A45FE">
              <w:rPr>
                <w:rFonts w:ascii="Verdana" w:hAnsi="Verdana"/>
                <w:color w:val="2F5496" w:themeColor="accent1" w:themeShade="BF"/>
                <w:sz w:val="18"/>
                <w:szCs w:val="18"/>
                <w:lang w:eastAsia="en-GB"/>
              </w:rPr>
              <w:t>their</w:t>
            </w:r>
            <w:proofErr w:type="spellEnd"/>
            <w:r w:rsidRPr="006A45FE">
              <w:rPr>
                <w:rFonts w:ascii="Verdana" w:hAnsi="Verdana"/>
                <w:color w:val="2F5496" w:themeColor="accent1" w:themeShade="BF"/>
                <w:sz w:val="18"/>
                <w:szCs w:val="18"/>
                <w:lang w:eastAsia="en-GB"/>
              </w:rPr>
              <w:t xml:space="preserve"> in depth audit consisted of this would be presented to Councillors at the next meeting for consideration together with any other quotations received.</w:t>
            </w:r>
          </w:p>
          <w:p w14:paraId="78207297" w14:textId="77777777" w:rsidR="006A45FE" w:rsidRPr="006A45FE" w:rsidRDefault="006A45FE" w:rsidP="006A45FE">
            <w:pPr>
              <w:tabs>
                <w:tab w:val="left" w:pos="993"/>
              </w:tabs>
              <w:jc w:val="both"/>
              <w:rPr>
                <w:rFonts w:ascii="Verdana" w:hAnsi="Verdana"/>
                <w:color w:val="2F5496" w:themeColor="accent1" w:themeShade="BF"/>
                <w:sz w:val="18"/>
                <w:szCs w:val="18"/>
                <w:lang w:eastAsia="en-GB"/>
              </w:rPr>
            </w:pPr>
          </w:p>
        </w:tc>
      </w:tr>
      <w:tr w:rsidR="006A45FE" w:rsidRPr="006A45FE" w14:paraId="450A0AEF" w14:textId="77777777" w:rsidTr="00FA1164">
        <w:trPr>
          <w:trHeight w:val="397"/>
        </w:trPr>
        <w:tc>
          <w:tcPr>
            <w:tcW w:w="9214" w:type="dxa"/>
            <w:gridSpan w:val="2"/>
          </w:tcPr>
          <w:p w14:paraId="130BC179" w14:textId="77777777" w:rsidR="006A45FE" w:rsidRPr="006A45FE" w:rsidRDefault="006A45FE" w:rsidP="006A45FE">
            <w:pPr>
              <w:tabs>
                <w:tab w:val="left" w:pos="993"/>
              </w:tabs>
              <w:jc w:val="both"/>
              <w:rPr>
                <w:rFonts w:ascii="Verdana" w:hAnsi="Verdana"/>
                <w:snapToGrid w:val="0"/>
                <w:color w:val="2F5496" w:themeColor="accent1" w:themeShade="BF"/>
                <w:sz w:val="18"/>
                <w:szCs w:val="18"/>
                <w:lang w:eastAsia="en-GB"/>
              </w:rPr>
            </w:pPr>
            <w:r w:rsidRPr="006A45FE">
              <w:rPr>
                <w:rFonts w:ascii="Verdana" w:hAnsi="Verdana"/>
                <w:b/>
                <w:bCs/>
                <w:snapToGrid w:val="0"/>
                <w:color w:val="2F5496" w:themeColor="accent1" w:themeShade="BF"/>
                <w:sz w:val="18"/>
                <w:szCs w:val="18"/>
                <w:lang w:eastAsia="en-GB"/>
              </w:rPr>
              <w:t>As no members of the public were present the meeting was not adjourned.</w:t>
            </w:r>
          </w:p>
        </w:tc>
      </w:tr>
      <w:tr w:rsidR="006A45FE" w:rsidRPr="006A45FE" w14:paraId="62D0FDFB" w14:textId="77777777" w:rsidTr="00FA1164">
        <w:trPr>
          <w:trHeight w:val="397"/>
        </w:trPr>
        <w:tc>
          <w:tcPr>
            <w:tcW w:w="709" w:type="dxa"/>
          </w:tcPr>
          <w:p w14:paraId="2D5253B5"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6.</w:t>
            </w:r>
          </w:p>
        </w:tc>
        <w:tc>
          <w:tcPr>
            <w:tcW w:w="8505" w:type="dxa"/>
          </w:tcPr>
          <w:p w14:paraId="4A621B46" w14:textId="77777777" w:rsidR="006A45FE" w:rsidRPr="006A45FE" w:rsidRDefault="006A45FE" w:rsidP="006A45FE">
            <w:pPr>
              <w:tabs>
                <w:tab w:val="left" w:pos="993"/>
              </w:tabs>
              <w:jc w:val="both"/>
              <w:rPr>
                <w:rFonts w:ascii="Verdana" w:hAnsi="Verdana"/>
                <w:b/>
                <w:bCs/>
                <w:snapToGrid w:val="0"/>
                <w:color w:val="2F5496" w:themeColor="accent1" w:themeShade="BF"/>
                <w:sz w:val="18"/>
                <w:szCs w:val="18"/>
                <w:lang w:eastAsia="en-GB"/>
              </w:rPr>
            </w:pPr>
            <w:r w:rsidRPr="006A45FE">
              <w:rPr>
                <w:rFonts w:ascii="Verdana" w:hAnsi="Verdana"/>
                <w:b/>
                <w:bCs/>
                <w:snapToGrid w:val="0"/>
                <w:color w:val="2F5496" w:themeColor="accent1" w:themeShade="BF"/>
                <w:sz w:val="18"/>
                <w:szCs w:val="18"/>
                <w:lang w:eastAsia="en-GB"/>
              </w:rPr>
              <w:t>Financial</w:t>
            </w:r>
          </w:p>
          <w:p w14:paraId="30BD2213" w14:textId="77777777" w:rsidR="006A45FE" w:rsidRPr="006A45FE" w:rsidRDefault="006A45FE" w:rsidP="006A45FE">
            <w:pPr>
              <w:tabs>
                <w:tab w:val="left" w:pos="993"/>
              </w:tabs>
              <w:jc w:val="both"/>
              <w:rPr>
                <w:rFonts w:ascii="Verdana" w:hAnsi="Verdana"/>
                <w:snapToGrid w:val="0"/>
                <w:color w:val="2F5496" w:themeColor="accent1" w:themeShade="BF"/>
                <w:sz w:val="18"/>
                <w:szCs w:val="18"/>
                <w:lang w:eastAsia="en-GB"/>
              </w:rPr>
            </w:pPr>
          </w:p>
        </w:tc>
      </w:tr>
      <w:tr w:rsidR="006A45FE" w:rsidRPr="006A45FE" w14:paraId="0EB2CC7D" w14:textId="77777777" w:rsidTr="00FA1164">
        <w:trPr>
          <w:trHeight w:val="397"/>
        </w:trPr>
        <w:tc>
          <w:tcPr>
            <w:tcW w:w="709" w:type="dxa"/>
          </w:tcPr>
          <w:p w14:paraId="06AC602D"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6.1</w:t>
            </w:r>
          </w:p>
        </w:tc>
        <w:tc>
          <w:tcPr>
            <w:tcW w:w="8505" w:type="dxa"/>
          </w:tcPr>
          <w:p w14:paraId="1DF25798"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r w:rsidRPr="006A45FE">
              <w:rPr>
                <w:rFonts w:ascii="Verdana" w:hAnsi="Verdana"/>
                <w:b/>
                <w:bCs/>
                <w:snapToGrid w:val="0"/>
                <w:color w:val="2F5496" w:themeColor="accent1" w:themeShade="BF"/>
                <w:sz w:val="18"/>
                <w:szCs w:val="18"/>
              </w:rPr>
              <w:t>Bank Reconciliations</w:t>
            </w:r>
          </w:p>
          <w:p w14:paraId="7517335D" w14:textId="77777777" w:rsidR="006A45FE" w:rsidRPr="006A45FE" w:rsidRDefault="006A45FE" w:rsidP="006A45FE">
            <w:pPr>
              <w:tabs>
                <w:tab w:val="left" w:pos="993"/>
              </w:tabs>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Cllr Brindle had only part completed the December reconciliation due to adverse weather conditions on the day she went to the office.  Action - Cllr Brindle.</w:t>
            </w:r>
          </w:p>
          <w:p w14:paraId="161A6C20"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r w:rsidRPr="006A45FE">
              <w:rPr>
                <w:rFonts w:ascii="Verdana" w:hAnsi="Verdana"/>
                <w:snapToGrid w:val="0"/>
                <w:color w:val="2F5496" w:themeColor="accent1" w:themeShade="BF"/>
                <w:sz w:val="18"/>
                <w:szCs w:val="18"/>
              </w:rPr>
              <w:t xml:space="preserve"> </w:t>
            </w:r>
          </w:p>
        </w:tc>
      </w:tr>
      <w:tr w:rsidR="006A45FE" w:rsidRPr="006A45FE" w14:paraId="0AD95043" w14:textId="77777777" w:rsidTr="00FA1164">
        <w:trPr>
          <w:trHeight w:val="397"/>
        </w:trPr>
        <w:tc>
          <w:tcPr>
            <w:tcW w:w="709" w:type="dxa"/>
          </w:tcPr>
          <w:p w14:paraId="7C5B881C"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6.2</w:t>
            </w:r>
          </w:p>
        </w:tc>
        <w:tc>
          <w:tcPr>
            <w:tcW w:w="8505" w:type="dxa"/>
          </w:tcPr>
          <w:p w14:paraId="5E819CEC"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r w:rsidRPr="006A45FE">
              <w:rPr>
                <w:rFonts w:ascii="Verdana" w:hAnsi="Verdana"/>
                <w:b/>
                <w:bCs/>
                <w:snapToGrid w:val="0"/>
                <w:color w:val="2F5496" w:themeColor="accent1" w:themeShade="BF"/>
                <w:sz w:val="18"/>
                <w:szCs w:val="18"/>
              </w:rPr>
              <w:t>Bank Account Totals</w:t>
            </w:r>
          </w:p>
          <w:p w14:paraId="2D6DE23A"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r w:rsidRPr="006A45FE">
              <w:rPr>
                <w:rFonts w:ascii="Verdana" w:hAnsi="Verdana"/>
                <w:snapToGrid w:val="0"/>
                <w:color w:val="2F5496" w:themeColor="accent1" w:themeShade="BF"/>
                <w:sz w:val="18"/>
                <w:szCs w:val="18"/>
              </w:rPr>
              <w:t xml:space="preserve">Noted.  </w:t>
            </w:r>
          </w:p>
          <w:p w14:paraId="6B8C9266"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p>
        </w:tc>
      </w:tr>
      <w:tr w:rsidR="006A45FE" w:rsidRPr="006A45FE" w14:paraId="1137C42B" w14:textId="77777777" w:rsidTr="00FA1164">
        <w:trPr>
          <w:trHeight w:val="397"/>
        </w:trPr>
        <w:tc>
          <w:tcPr>
            <w:tcW w:w="709" w:type="dxa"/>
          </w:tcPr>
          <w:p w14:paraId="4DE8E1E5"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6.3</w:t>
            </w:r>
          </w:p>
        </w:tc>
        <w:tc>
          <w:tcPr>
            <w:tcW w:w="8505" w:type="dxa"/>
          </w:tcPr>
          <w:p w14:paraId="7A2EF9EF"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r w:rsidRPr="006A45FE">
              <w:rPr>
                <w:rFonts w:ascii="Verdana" w:hAnsi="Verdana"/>
                <w:b/>
                <w:bCs/>
                <w:snapToGrid w:val="0"/>
                <w:color w:val="2F5496" w:themeColor="accent1" w:themeShade="BF"/>
                <w:sz w:val="18"/>
                <w:szCs w:val="18"/>
              </w:rPr>
              <w:t>Banking</w:t>
            </w:r>
          </w:p>
          <w:p w14:paraId="77374DAB"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r w:rsidRPr="006A45FE">
              <w:rPr>
                <w:rFonts w:ascii="Verdana" w:hAnsi="Verdana"/>
                <w:snapToGrid w:val="0"/>
                <w:color w:val="2F5496" w:themeColor="accent1" w:themeShade="BF"/>
                <w:sz w:val="18"/>
                <w:szCs w:val="18"/>
              </w:rPr>
              <w:lastRenderedPageBreak/>
              <w:t>The Clerk explained the issues with the Nationwide Building Society Accounts and their anti-money laundering review process.  It was proposed by Cllr English, seconded by Cllr Sampangi and all agreed to close the 2 accounts if the issues could not be resolved.                                                       Action - Clerk</w:t>
            </w:r>
          </w:p>
          <w:p w14:paraId="1FAB7F1A"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p>
        </w:tc>
      </w:tr>
      <w:tr w:rsidR="006A45FE" w:rsidRPr="006A45FE" w14:paraId="080D38F7" w14:textId="77777777" w:rsidTr="00FA1164">
        <w:trPr>
          <w:trHeight w:val="397"/>
        </w:trPr>
        <w:tc>
          <w:tcPr>
            <w:tcW w:w="709" w:type="dxa"/>
          </w:tcPr>
          <w:p w14:paraId="236D502F"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lastRenderedPageBreak/>
              <w:t>6.4</w:t>
            </w:r>
          </w:p>
        </w:tc>
        <w:tc>
          <w:tcPr>
            <w:tcW w:w="8505" w:type="dxa"/>
          </w:tcPr>
          <w:p w14:paraId="33A9D525"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
                <w:color w:val="2F5496" w:themeColor="accent1" w:themeShade="BF"/>
                <w:sz w:val="18"/>
                <w:szCs w:val="18"/>
              </w:rPr>
              <w:t>Summary of Receipts and Payments</w:t>
            </w:r>
          </w:p>
          <w:p w14:paraId="1562BD84"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Cs/>
                <w:color w:val="2F5496" w:themeColor="accent1" w:themeShade="BF"/>
                <w:sz w:val="18"/>
                <w:szCs w:val="18"/>
              </w:rPr>
              <w:t xml:space="preserve">Noted.  </w:t>
            </w:r>
          </w:p>
        </w:tc>
      </w:tr>
      <w:tr w:rsidR="006A45FE" w:rsidRPr="006A45FE" w14:paraId="14C57D40" w14:textId="77777777" w:rsidTr="00FA1164">
        <w:trPr>
          <w:trHeight w:val="397"/>
        </w:trPr>
        <w:tc>
          <w:tcPr>
            <w:tcW w:w="709" w:type="dxa"/>
          </w:tcPr>
          <w:p w14:paraId="7E4EFE32"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6.5</w:t>
            </w:r>
          </w:p>
        </w:tc>
        <w:tc>
          <w:tcPr>
            <w:tcW w:w="8505" w:type="dxa"/>
          </w:tcPr>
          <w:p w14:paraId="377AB349"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
                <w:color w:val="2F5496" w:themeColor="accent1" w:themeShade="BF"/>
                <w:sz w:val="18"/>
                <w:szCs w:val="18"/>
              </w:rPr>
              <w:t>Net Position by Cost Centre</w:t>
            </w:r>
          </w:p>
          <w:p w14:paraId="793CB961" w14:textId="77777777" w:rsidR="006A45FE" w:rsidRPr="006A45FE" w:rsidRDefault="006A45FE" w:rsidP="006A45FE">
            <w:pPr>
              <w:autoSpaceDE w:val="0"/>
              <w:autoSpaceDN w:val="0"/>
              <w:jc w:val="both"/>
              <w:rPr>
                <w:rFonts w:ascii="Verdana" w:hAnsi="Verdana"/>
                <w:bCs/>
                <w:color w:val="2F5496" w:themeColor="accent1" w:themeShade="BF"/>
                <w:sz w:val="18"/>
                <w:szCs w:val="18"/>
              </w:rPr>
            </w:pPr>
            <w:r w:rsidRPr="006A45FE">
              <w:rPr>
                <w:rFonts w:ascii="Verdana" w:hAnsi="Verdana"/>
                <w:bCs/>
                <w:color w:val="2F5496" w:themeColor="accent1" w:themeShade="BF"/>
                <w:sz w:val="18"/>
                <w:szCs w:val="18"/>
              </w:rPr>
              <w:t>Noted.</w:t>
            </w:r>
            <w:r w:rsidRPr="006A45FE">
              <w:rPr>
                <w:rFonts w:ascii="Verdana" w:hAnsi="Verdana"/>
                <w:b/>
                <w:color w:val="2F5496" w:themeColor="accent1" w:themeShade="BF"/>
                <w:sz w:val="18"/>
                <w:szCs w:val="18"/>
              </w:rPr>
              <w:t xml:space="preserve">  </w:t>
            </w:r>
            <w:r w:rsidRPr="006A45FE">
              <w:rPr>
                <w:rFonts w:ascii="Verdana" w:hAnsi="Verdana"/>
                <w:bCs/>
                <w:color w:val="2F5496" w:themeColor="accent1" w:themeShade="BF"/>
                <w:sz w:val="18"/>
                <w:szCs w:val="18"/>
              </w:rPr>
              <w:t xml:space="preserve">  </w:t>
            </w:r>
          </w:p>
          <w:p w14:paraId="29A0B17B" w14:textId="77777777" w:rsidR="006A45FE" w:rsidRPr="006A45FE" w:rsidRDefault="006A45FE" w:rsidP="006A45FE">
            <w:pPr>
              <w:autoSpaceDE w:val="0"/>
              <w:autoSpaceDN w:val="0"/>
              <w:jc w:val="both"/>
              <w:rPr>
                <w:rFonts w:ascii="Verdana" w:hAnsi="Verdana"/>
                <w:bCs/>
                <w:color w:val="2F5496" w:themeColor="accent1" w:themeShade="BF"/>
                <w:sz w:val="18"/>
                <w:szCs w:val="18"/>
              </w:rPr>
            </w:pPr>
          </w:p>
        </w:tc>
      </w:tr>
      <w:tr w:rsidR="006A45FE" w:rsidRPr="006A45FE" w14:paraId="26038644" w14:textId="77777777" w:rsidTr="00FA1164">
        <w:trPr>
          <w:trHeight w:val="397"/>
        </w:trPr>
        <w:tc>
          <w:tcPr>
            <w:tcW w:w="709" w:type="dxa"/>
          </w:tcPr>
          <w:p w14:paraId="7762B140"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6.6</w:t>
            </w:r>
          </w:p>
        </w:tc>
        <w:tc>
          <w:tcPr>
            <w:tcW w:w="8505" w:type="dxa"/>
          </w:tcPr>
          <w:p w14:paraId="2036DC83"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r w:rsidRPr="006A45FE">
              <w:rPr>
                <w:rFonts w:ascii="Verdana" w:hAnsi="Verdana"/>
                <w:b/>
                <w:bCs/>
                <w:snapToGrid w:val="0"/>
                <w:color w:val="2F5496" w:themeColor="accent1" w:themeShade="BF"/>
                <w:sz w:val="18"/>
                <w:szCs w:val="18"/>
              </w:rPr>
              <w:t>Finance General</w:t>
            </w:r>
          </w:p>
          <w:p w14:paraId="73B65598"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r w:rsidRPr="006A45FE">
              <w:rPr>
                <w:rFonts w:ascii="Verdana" w:hAnsi="Verdana"/>
                <w:snapToGrid w:val="0"/>
                <w:color w:val="2F5496" w:themeColor="accent1" w:themeShade="BF"/>
                <w:sz w:val="18"/>
                <w:szCs w:val="18"/>
              </w:rPr>
              <w:t>The Clerk reported that the new Visa card could be used in shops to make purchases.</w:t>
            </w:r>
          </w:p>
          <w:p w14:paraId="34FE976A" w14:textId="77777777" w:rsidR="006A45FE" w:rsidRPr="006A45FE" w:rsidRDefault="006A45FE" w:rsidP="006A45FE">
            <w:pPr>
              <w:autoSpaceDE w:val="0"/>
              <w:autoSpaceDN w:val="0"/>
              <w:jc w:val="both"/>
              <w:rPr>
                <w:rFonts w:ascii="Verdana" w:hAnsi="Verdana"/>
                <w:b/>
                <w:color w:val="2F5496" w:themeColor="accent1" w:themeShade="BF"/>
                <w:sz w:val="18"/>
                <w:szCs w:val="18"/>
              </w:rPr>
            </w:pPr>
          </w:p>
        </w:tc>
      </w:tr>
      <w:tr w:rsidR="006A45FE" w:rsidRPr="006A45FE" w14:paraId="5CE04A2E" w14:textId="77777777" w:rsidTr="00FA1164">
        <w:trPr>
          <w:trHeight w:val="397"/>
        </w:trPr>
        <w:tc>
          <w:tcPr>
            <w:tcW w:w="709" w:type="dxa"/>
          </w:tcPr>
          <w:p w14:paraId="7042A07D"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6.7</w:t>
            </w:r>
          </w:p>
        </w:tc>
        <w:tc>
          <w:tcPr>
            <w:tcW w:w="8505" w:type="dxa"/>
          </w:tcPr>
          <w:p w14:paraId="4713C7AE"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r w:rsidRPr="006A45FE">
              <w:rPr>
                <w:rFonts w:ascii="Verdana" w:hAnsi="Verdana"/>
                <w:b/>
                <w:bCs/>
                <w:snapToGrid w:val="0"/>
                <w:color w:val="2F5496" w:themeColor="accent1" w:themeShade="BF"/>
                <w:sz w:val="18"/>
                <w:szCs w:val="18"/>
              </w:rPr>
              <w:t>Precept Tax Base Letter</w:t>
            </w:r>
          </w:p>
        </w:tc>
      </w:tr>
      <w:tr w:rsidR="006A45FE" w:rsidRPr="006A45FE" w14:paraId="3F334CED" w14:textId="77777777" w:rsidTr="00FA1164">
        <w:trPr>
          <w:trHeight w:val="397"/>
        </w:trPr>
        <w:tc>
          <w:tcPr>
            <w:tcW w:w="709" w:type="dxa"/>
          </w:tcPr>
          <w:p w14:paraId="238ABD1A"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1C8541A0"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r w:rsidRPr="006A45FE">
              <w:rPr>
                <w:rFonts w:ascii="Verdana" w:hAnsi="Verdana"/>
                <w:snapToGrid w:val="0"/>
                <w:color w:val="2F5496" w:themeColor="accent1" w:themeShade="BF"/>
                <w:sz w:val="18"/>
                <w:szCs w:val="18"/>
              </w:rPr>
              <w:t>Noted.</w:t>
            </w:r>
          </w:p>
        </w:tc>
      </w:tr>
      <w:tr w:rsidR="006A45FE" w:rsidRPr="006A45FE" w14:paraId="3FA1B6E5" w14:textId="77777777" w:rsidTr="00FA1164">
        <w:trPr>
          <w:trHeight w:val="397"/>
        </w:trPr>
        <w:tc>
          <w:tcPr>
            <w:tcW w:w="709" w:type="dxa"/>
          </w:tcPr>
          <w:p w14:paraId="2E1AE39C"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6.8</w:t>
            </w:r>
          </w:p>
        </w:tc>
        <w:tc>
          <w:tcPr>
            <w:tcW w:w="8505" w:type="dxa"/>
          </w:tcPr>
          <w:p w14:paraId="589AA466"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r w:rsidRPr="006A45FE">
              <w:rPr>
                <w:rFonts w:ascii="Verdana" w:hAnsi="Verdana"/>
                <w:b/>
                <w:bCs/>
                <w:snapToGrid w:val="0"/>
                <w:color w:val="2F5496" w:themeColor="accent1" w:themeShade="BF"/>
                <w:sz w:val="18"/>
                <w:szCs w:val="18"/>
              </w:rPr>
              <w:t>To recommend the budget 2026/27</w:t>
            </w:r>
          </w:p>
        </w:tc>
      </w:tr>
      <w:tr w:rsidR="006A45FE" w:rsidRPr="006A45FE" w14:paraId="7D087301" w14:textId="77777777" w:rsidTr="00FA1164">
        <w:trPr>
          <w:trHeight w:val="397"/>
        </w:trPr>
        <w:tc>
          <w:tcPr>
            <w:tcW w:w="709" w:type="dxa"/>
          </w:tcPr>
          <w:p w14:paraId="39F240DD"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1DAF37AD"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r w:rsidRPr="006A45FE">
              <w:rPr>
                <w:rFonts w:ascii="Verdana" w:hAnsi="Verdana"/>
                <w:snapToGrid w:val="0"/>
                <w:color w:val="2F5496" w:themeColor="accent1" w:themeShade="BF"/>
                <w:sz w:val="18"/>
                <w:szCs w:val="18"/>
              </w:rPr>
              <w:t>The Budgets were looked at.  The training budgets for staff and Councillors were moved from F&amp;GP to the Personnel Budget.  It was agreed to add £3,000 to the Publicity budget to cover the cost of newsletters, leaflets etc.  It was agreed to add £2,000 to the Community Engagement budget to cover more community based events.  It was agreed to put £12,000 of unallocated reserves into an EMR for 5 Year Plan Projects.</w:t>
            </w:r>
          </w:p>
          <w:p w14:paraId="65F7B612"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r w:rsidRPr="006A45FE">
              <w:rPr>
                <w:rFonts w:ascii="Verdana" w:hAnsi="Verdana"/>
                <w:snapToGrid w:val="0"/>
                <w:color w:val="2F5496" w:themeColor="accent1" w:themeShade="BF"/>
                <w:sz w:val="18"/>
                <w:szCs w:val="18"/>
              </w:rPr>
              <w:t>Subject to the above amendments and any put forward by the Personnel Committee after their meeting on the 14 January 2026, it was proposed by Cllr English, seconded by Cllr Akehurst and all agreed to put the budget forward to full Council for approval.</w:t>
            </w:r>
          </w:p>
          <w:p w14:paraId="6B10C2A7"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p>
        </w:tc>
      </w:tr>
      <w:tr w:rsidR="006A45FE" w:rsidRPr="006A45FE" w14:paraId="123CB619" w14:textId="77777777" w:rsidTr="00FA1164">
        <w:trPr>
          <w:trHeight w:val="397"/>
        </w:trPr>
        <w:tc>
          <w:tcPr>
            <w:tcW w:w="709" w:type="dxa"/>
          </w:tcPr>
          <w:p w14:paraId="4830F4C2"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6.9</w:t>
            </w:r>
          </w:p>
        </w:tc>
        <w:tc>
          <w:tcPr>
            <w:tcW w:w="8505" w:type="dxa"/>
          </w:tcPr>
          <w:p w14:paraId="192A9903"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r w:rsidRPr="006A45FE">
              <w:rPr>
                <w:rFonts w:ascii="Verdana" w:hAnsi="Verdana"/>
                <w:b/>
                <w:bCs/>
                <w:snapToGrid w:val="0"/>
                <w:color w:val="2F5496" w:themeColor="accent1" w:themeShade="BF"/>
                <w:sz w:val="18"/>
                <w:szCs w:val="18"/>
              </w:rPr>
              <w:t>Budget Summary</w:t>
            </w:r>
          </w:p>
        </w:tc>
      </w:tr>
      <w:tr w:rsidR="006A45FE" w:rsidRPr="006A45FE" w14:paraId="62235D23" w14:textId="77777777" w:rsidTr="00FA1164">
        <w:trPr>
          <w:trHeight w:val="397"/>
        </w:trPr>
        <w:tc>
          <w:tcPr>
            <w:tcW w:w="709" w:type="dxa"/>
          </w:tcPr>
          <w:p w14:paraId="3E22A4CA"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5218ACB4"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r w:rsidRPr="006A45FE">
              <w:rPr>
                <w:rFonts w:ascii="Verdana" w:hAnsi="Verdana"/>
                <w:snapToGrid w:val="0"/>
                <w:color w:val="2F5496" w:themeColor="accent1" w:themeShade="BF"/>
                <w:sz w:val="18"/>
                <w:szCs w:val="18"/>
              </w:rPr>
              <w:t>Noted.  This would need to be adjusted following the amendments made to the budget before presentation to full Council for approval.</w:t>
            </w:r>
          </w:p>
          <w:p w14:paraId="17A64EA2"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p>
        </w:tc>
      </w:tr>
      <w:tr w:rsidR="006A45FE" w:rsidRPr="006A45FE" w14:paraId="30D4FFEB" w14:textId="77777777" w:rsidTr="00FA1164">
        <w:trPr>
          <w:trHeight w:val="397"/>
        </w:trPr>
        <w:tc>
          <w:tcPr>
            <w:tcW w:w="709" w:type="dxa"/>
          </w:tcPr>
          <w:p w14:paraId="01B90214"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6.10</w:t>
            </w:r>
          </w:p>
        </w:tc>
        <w:tc>
          <w:tcPr>
            <w:tcW w:w="8505" w:type="dxa"/>
          </w:tcPr>
          <w:p w14:paraId="31915E22"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r w:rsidRPr="006A45FE">
              <w:rPr>
                <w:rFonts w:ascii="Verdana" w:hAnsi="Verdana"/>
                <w:b/>
                <w:bCs/>
                <w:snapToGrid w:val="0"/>
                <w:color w:val="2F5496" w:themeColor="accent1" w:themeShade="BF"/>
                <w:sz w:val="18"/>
                <w:szCs w:val="18"/>
              </w:rPr>
              <w:t>Financial Snapshot as at 5/1/2026</w:t>
            </w:r>
          </w:p>
        </w:tc>
      </w:tr>
      <w:tr w:rsidR="006A45FE" w:rsidRPr="006A45FE" w14:paraId="029C607A" w14:textId="77777777" w:rsidTr="00FA1164">
        <w:trPr>
          <w:trHeight w:val="397"/>
        </w:trPr>
        <w:tc>
          <w:tcPr>
            <w:tcW w:w="709" w:type="dxa"/>
          </w:tcPr>
          <w:p w14:paraId="766AA260"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73E42C11"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r w:rsidRPr="006A45FE">
              <w:rPr>
                <w:rFonts w:ascii="Verdana" w:hAnsi="Verdana"/>
                <w:snapToGrid w:val="0"/>
                <w:color w:val="2F5496" w:themeColor="accent1" w:themeShade="BF"/>
                <w:sz w:val="18"/>
                <w:szCs w:val="18"/>
              </w:rPr>
              <w:t>Noted.  It was agreed that the EMR’s should be reviewed to indicate a timetable for usage.  This would be looked at during the EMR review and must be coordinated with the 5 Year Plan.  The Clerk said that a timetable of replacement of assets could be added to the new Asset register.</w:t>
            </w:r>
          </w:p>
          <w:p w14:paraId="137B774C"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p>
        </w:tc>
      </w:tr>
      <w:tr w:rsidR="006A45FE" w:rsidRPr="006A45FE" w14:paraId="2CBA43F7" w14:textId="77777777" w:rsidTr="00FA1164">
        <w:trPr>
          <w:trHeight w:val="397"/>
        </w:trPr>
        <w:tc>
          <w:tcPr>
            <w:tcW w:w="709" w:type="dxa"/>
          </w:tcPr>
          <w:p w14:paraId="442DCED5"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6.11</w:t>
            </w:r>
          </w:p>
        </w:tc>
        <w:tc>
          <w:tcPr>
            <w:tcW w:w="8505" w:type="dxa"/>
          </w:tcPr>
          <w:p w14:paraId="2C64A929"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r w:rsidRPr="006A45FE">
              <w:rPr>
                <w:rFonts w:ascii="Verdana" w:hAnsi="Verdana"/>
                <w:b/>
                <w:bCs/>
                <w:snapToGrid w:val="0"/>
                <w:color w:val="2F5496" w:themeColor="accent1" w:themeShade="BF"/>
                <w:sz w:val="18"/>
                <w:szCs w:val="18"/>
              </w:rPr>
              <w:t>To recommend a Precept for 2026/27</w:t>
            </w:r>
          </w:p>
        </w:tc>
      </w:tr>
      <w:tr w:rsidR="006A45FE" w:rsidRPr="006A45FE" w14:paraId="1DBBB63B" w14:textId="77777777" w:rsidTr="00FA1164">
        <w:trPr>
          <w:trHeight w:val="397"/>
        </w:trPr>
        <w:tc>
          <w:tcPr>
            <w:tcW w:w="709" w:type="dxa"/>
          </w:tcPr>
          <w:p w14:paraId="00CE2BCF"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007345D9" w14:textId="77777777" w:rsidR="006A45FE" w:rsidRPr="006A45FE" w:rsidRDefault="006A45FE" w:rsidP="006A45FE">
            <w:pPr>
              <w:autoSpaceDE w:val="0"/>
              <w:autoSpaceDN w:val="0"/>
              <w:jc w:val="both"/>
              <w:rPr>
                <w:rFonts w:ascii="Verdana" w:hAnsi="Verdana"/>
                <w:snapToGrid w:val="0"/>
                <w:color w:val="2F5496" w:themeColor="accent1" w:themeShade="BF"/>
                <w:sz w:val="18"/>
                <w:szCs w:val="18"/>
              </w:rPr>
            </w:pPr>
            <w:r w:rsidRPr="006A45FE">
              <w:rPr>
                <w:rFonts w:ascii="Verdana" w:hAnsi="Verdana"/>
                <w:snapToGrid w:val="0"/>
                <w:color w:val="2F5496" w:themeColor="accent1" w:themeShade="BF"/>
                <w:sz w:val="18"/>
                <w:szCs w:val="18"/>
              </w:rPr>
              <w:t>It was proposed by Cllr Brindle, seconded by Cllr English and all agreed to recommend a Precept amount of £296,840 to full Council for the year 2026/27, subject to any change following the Personnel Committee meeting on the 14 January 2026.</w:t>
            </w:r>
          </w:p>
          <w:p w14:paraId="614B384C" w14:textId="77777777" w:rsidR="006A45FE" w:rsidRPr="006A45FE" w:rsidRDefault="006A45FE" w:rsidP="006A45FE">
            <w:pPr>
              <w:autoSpaceDE w:val="0"/>
              <w:autoSpaceDN w:val="0"/>
              <w:jc w:val="both"/>
              <w:rPr>
                <w:rFonts w:ascii="Verdana" w:hAnsi="Verdana"/>
                <w:b/>
                <w:bCs/>
                <w:snapToGrid w:val="0"/>
                <w:color w:val="2F5496" w:themeColor="accent1" w:themeShade="BF"/>
                <w:sz w:val="18"/>
                <w:szCs w:val="18"/>
              </w:rPr>
            </w:pPr>
          </w:p>
        </w:tc>
      </w:tr>
      <w:tr w:rsidR="006A45FE" w:rsidRPr="006A45FE" w14:paraId="64FF4811" w14:textId="77777777" w:rsidTr="00FA1164">
        <w:trPr>
          <w:trHeight w:val="397"/>
        </w:trPr>
        <w:tc>
          <w:tcPr>
            <w:tcW w:w="709" w:type="dxa"/>
          </w:tcPr>
          <w:p w14:paraId="454AAEE7"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7.</w:t>
            </w:r>
          </w:p>
        </w:tc>
        <w:tc>
          <w:tcPr>
            <w:tcW w:w="8505" w:type="dxa"/>
          </w:tcPr>
          <w:p w14:paraId="5D24B9F8"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
                <w:color w:val="2F5496" w:themeColor="accent1" w:themeShade="BF"/>
                <w:sz w:val="18"/>
                <w:szCs w:val="18"/>
              </w:rPr>
              <w:t>Policies and Procedures for Review</w:t>
            </w:r>
          </w:p>
        </w:tc>
      </w:tr>
      <w:tr w:rsidR="006A45FE" w:rsidRPr="006A45FE" w14:paraId="6ED85939" w14:textId="77777777" w:rsidTr="00FA1164">
        <w:trPr>
          <w:trHeight w:val="257"/>
        </w:trPr>
        <w:tc>
          <w:tcPr>
            <w:tcW w:w="709" w:type="dxa"/>
          </w:tcPr>
          <w:p w14:paraId="307CA060"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7.1</w:t>
            </w:r>
          </w:p>
        </w:tc>
        <w:tc>
          <w:tcPr>
            <w:tcW w:w="8505" w:type="dxa"/>
          </w:tcPr>
          <w:p w14:paraId="38214171"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
                <w:color w:val="2F5496" w:themeColor="accent1" w:themeShade="BF"/>
                <w:sz w:val="18"/>
                <w:szCs w:val="18"/>
              </w:rPr>
              <w:t xml:space="preserve">Policies Relating to staff </w:t>
            </w:r>
          </w:p>
        </w:tc>
      </w:tr>
      <w:tr w:rsidR="006A45FE" w:rsidRPr="006A45FE" w14:paraId="4C99563D" w14:textId="77777777" w:rsidTr="00FA1164">
        <w:trPr>
          <w:trHeight w:val="397"/>
        </w:trPr>
        <w:tc>
          <w:tcPr>
            <w:tcW w:w="709" w:type="dxa"/>
          </w:tcPr>
          <w:p w14:paraId="7CE3E35A"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4D95F971" w14:textId="77777777" w:rsidR="006A45FE" w:rsidRPr="006A45FE" w:rsidRDefault="006A45FE" w:rsidP="006A45FE">
            <w:pPr>
              <w:autoSpaceDE w:val="0"/>
              <w:autoSpaceDN w:val="0"/>
              <w:jc w:val="both"/>
              <w:rPr>
                <w:rFonts w:ascii="Verdana" w:hAnsi="Verdana"/>
                <w:bCs/>
                <w:color w:val="2F5496" w:themeColor="accent1" w:themeShade="BF"/>
                <w:sz w:val="18"/>
                <w:szCs w:val="18"/>
              </w:rPr>
            </w:pPr>
            <w:r w:rsidRPr="006A45FE">
              <w:rPr>
                <w:rFonts w:ascii="Verdana" w:hAnsi="Verdana"/>
                <w:bCs/>
                <w:color w:val="2F5496" w:themeColor="accent1" w:themeShade="BF"/>
                <w:sz w:val="18"/>
                <w:szCs w:val="18"/>
              </w:rPr>
              <w:t xml:space="preserve">Noted as a reminder.  </w:t>
            </w:r>
          </w:p>
          <w:p w14:paraId="0D8F46BC" w14:textId="77777777" w:rsidR="006A45FE" w:rsidRPr="006A45FE" w:rsidRDefault="006A45FE" w:rsidP="006A45FE">
            <w:pPr>
              <w:autoSpaceDE w:val="0"/>
              <w:autoSpaceDN w:val="0"/>
              <w:jc w:val="both"/>
              <w:rPr>
                <w:rFonts w:ascii="Verdana" w:hAnsi="Verdana"/>
                <w:b/>
                <w:color w:val="2F5496" w:themeColor="accent1" w:themeShade="BF"/>
                <w:sz w:val="18"/>
                <w:szCs w:val="18"/>
              </w:rPr>
            </w:pPr>
          </w:p>
        </w:tc>
      </w:tr>
      <w:tr w:rsidR="006A45FE" w:rsidRPr="006A45FE" w14:paraId="70CFD761" w14:textId="77777777" w:rsidTr="00FA1164">
        <w:trPr>
          <w:trHeight w:val="225"/>
        </w:trPr>
        <w:tc>
          <w:tcPr>
            <w:tcW w:w="709" w:type="dxa"/>
          </w:tcPr>
          <w:p w14:paraId="318E47FD"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8.</w:t>
            </w:r>
          </w:p>
        </w:tc>
        <w:tc>
          <w:tcPr>
            <w:tcW w:w="8505" w:type="dxa"/>
          </w:tcPr>
          <w:p w14:paraId="3A6C88FB"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
                <w:color w:val="2F5496" w:themeColor="accent1" w:themeShade="BF"/>
                <w:sz w:val="18"/>
                <w:szCs w:val="18"/>
              </w:rPr>
              <w:t>5 Year Strategic Plan</w:t>
            </w:r>
          </w:p>
        </w:tc>
      </w:tr>
      <w:tr w:rsidR="006A45FE" w:rsidRPr="006A45FE" w14:paraId="2C71DCE8" w14:textId="77777777" w:rsidTr="00FA1164">
        <w:trPr>
          <w:trHeight w:val="225"/>
        </w:trPr>
        <w:tc>
          <w:tcPr>
            <w:tcW w:w="709" w:type="dxa"/>
          </w:tcPr>
          <w:p w14:paraId="7086880A"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741DE5BC" w14:textId="77777777" w:rsidR="006A45FE" w:rsidRPr="006A45FE" w:rsidRDefault="006A45FE" w:rsidP="006A45FE">
            <w:pPr>
              <w:autoSpaceDE w:val="0"/>
              <w:autoSpaceDN w:val="0"/>
              <w:jc w:val="both"/>
              <w:rPr>
                <w:rFonts w:ascii="Verdana" w:hAnsi="Verdana"/>
                <w:bCs/>
                <w:color w:val="2F5496" w:themeColor="accent1" w:themeShade="BF"/>
                <w:sz w:val="18"/>
                <w:szCs w:val="18"/>
              </w:rPr>
            </w:pPr>
            <w:r w:rsidRPr="006A45FE">
              <w:rPr>
                <w:rFonts w:ascii="Verdana" w:hAnsi="Verdana"/>
                <w:bCs/>
                <w:color w:val="2F5496" w:themeColor="accent1" w:themeShade="BF"/>
                <w:sz w:val="18"/>
                <w:szCs w:val="18"/>
              </w:rPr>
              <w:t>The draft would be on the next full Council agenda.  A working party would be created to look at year 1 plans and create an outline timetable.  Action - Cllr Thompson.</w:t>
            </w:r>
          </w:p>
          <w:p w14:paraId="3A03521C" w14:textId="77777777" w:rsidR="006A45FE" w:rsidRPr="006A45FE" w:rsidRDefault="006A45FE" w:rsidP="006A45FE">
            <w:pPr>
              <w:autoSpaceDE w:val="0"/>
              <w:autoSpaceDN w:val="0"/>
              <w:jc w:val="both"/>
              <w:rPr>
                <w:rFonts w:ascii="Verdana" w:hAnsi="Verdana"/>
                <w:b/>
                <w:color w:val="2F5496" w:themeColor="accent1" w:themeShade="BF"/>
                <w:sz w:val="18"/>
                <w:szCs w:val="18"/>
              </w:rPr>
            </w:pPr>
          </w:p>
        </w:tc>
      </w:tr>
      <w:tr w:rsidR="006A45FE" w:rsidRPr="006A45FE" w14:paraId="5B7E9450" w14:textId="77777777" w:rsidTr="00FA1164">
        <w:trPr>
          <w:trHeight w:val="225"/>
        </w:trPr>
        <w:tc>
          <w:tcPr>
            <w:tcW w:w="709" w:type="dxa"/>
          </w:tcPr>
          <w:p w14:paraId="273476DE"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9.</w:t>
            </w:r>
          </w:p>
        </w:tc>
        <w:tc>
          <w:tcPr>
            <w:tcW w:w="8505" w:type="dxa"/>
          </w:tcPr>
          <w:p w14:paraId="22C0DA2C"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
                <w:color w:val="2F5496" w:themeColor="accent1" w:themeShade="BF"/>
                <w:sz w:val="18"/>
                <w:szCs w:val="18"/>
              </w:rPr>
              <w:t>Matters for Information.</w:t>
            </w:r>
          </w:p>
        </w:tc>
      </w:tr>
      <w:tr w:rsidR="006A45FE" w:rsidRPr="006A45FE" w14:paraId="4FD76CBF" w14:textId="77777777" w:rsidTr="00FA1164">
        <w:trPr>
          <w:trHeight w:val="397"/>
        </w:trPr>
        <w:tc>
          <w:tcPr>
            <w:tcW w:w="709" w:type="dxa"/>
          </w:tcPr>
          <w:p w14:paraId="220CA219"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59B3552C" w14:textId="77777777" w:rsidR="006A45FE" w:rsidRPr="006A45FE" w:rsidRDefault="006A45FE" w:rsidP="006A45FE">
            <w:pPr>
              <w:autoSpaceDE w:val="0"/>
              <w:autoSpaceDN w:val="0"/>
              <w:jc w:val="both"/>
              <w:rPr>
                <w:rFonts w:ascii="Verdana" w:hAnsi="Verdana"/>
                <w:bCs/>
                <w:color w:val="2F5496" w:themeColor="accent1" w:themeShade="BF"/>
                <w:sz w:val="18"/>
                <w:szCs w:val="18"/>
              </w:rPr>
            </w:pPr>
            <w:r w:rsidRPr="006A45FE">
              <w:rPr>
                <w:rFonts w:ascii="Verdana" w:hAnsi="Verdana"/>
                <w:bCs/>
                <w:color w:val="2F5496" w:themeColor="accent1" w:themeShade="BF"/>
                <w:sz w:val="18"/>
                <w:szCs w:val="18"/>
              </w:rPr>
              <w:t xml:space="preserve">No matters for information put forward.  </w:t>
            </w:r>
          </w:p>
        </w:tc>
      </w:tr>
      <w:tr w:rsidR="006A45FE" w:rsidRPr="006A45FE" w14:paraId="3B2417E1" w14:textId="77777777" w:rsidTr="00FA1164">
        <w:trPr>
          <w:trHeight w:val="291"/>
        </w:trPr>
        <w:tc>
          <w:tcPr>
            <w:tcW w:w="709" w:type="dxa"/>
          </w:tcPr>
          <w:p w14:paraId="1673CD95"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10.</w:t>
            </w:r>
          </w:p>
        </w:tc>
        <w:tc>
          <w:tcPr>
            <w:tcW w:w="8505" w:type="dxa"/>
          </w:tcPr>
          <w:p w14:paraId="73A279B5"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
                <w:color w:val="2F5496" w:themeColor="accent1" w:themeShade="BF"/>
                <w:sz w:val="18"/>
                <w:szCs w:val="18"/>
              </w:rPr>
              <w:t>Items for Next Agenda</w:t>
            </w:r>
          </w:p>
        </w:tc>
      </w:tr>
      <w:tr w:rsidR="006A45FE" w:rsidRPr="006A45FE" w14:paraId="4D5D1839" w14:textId="77777777" w:rsidTr="00FA1164">
        <w:trPr>
          <w:trHeight w:val="397"/>
        </w:trPr>
        <w:tc>
          <w:tcPr>
            <w:tcW w:w="709" w:type="dxa"/>
          </w:tcPr>
          <w:p w14:paraId="72B4E7C7"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212CC3B7" w14:textId="77777777" w:rsidR="006A45FE" w:rsidRPr="006A45FE" w:rsidRDefault="006A45FE" w:rsidP="006A45FE">
            <w:pPr>
              <w:autoSpaceDE w:val="0"/>
              <w:autoSpaceDN w:val="0"/>
              <w:jc w:val="both"/>
              <w:rPr>
                <w:rFonts w:ascii="Verdana" w:hAnsi="Verdana"/>
                <w:bCs/>
                <w:color w:val="2F5496" w:themeColor="accent1" w:themeShade="BF"/>
                <w:sz w:val="18"/>
                <w:szCs w:val="18"/>
              </w:rPr>
            </w:pPr>
            <w:r w:rsidRPr="006A45FE">
              <w:rPr>
                <w:rFonts w:ascii="Verdana" w:hAnsi="Verdana"/>
                <w:bCs/>
                <w:color w:val="2F5496" w:themeColor="accent1" w:themeShade="BF"/>
                <w:sz w:val="18"/>
                <w:szCs w:val="18"/>
              </w:rPr>
              <w:t>Cllr Jones asked for the Website to be put on the next full Council agenda.</w:t>
            </w:r>
          </w:p>
        </w:tc>
      </w:tr>
      <w:tr w:rsidR="006A45FE" w:rsidRPr="006A45FE" w14:paraId="3A37906A" w14:textId="77777777" w:rsidTr="00FA1164">
        <w:trPr>
          <w:trHeight w:val="316"/>
        </w:trPr>
        <w:tc>
          <w:tcPr>
            <w:tcW w:w="709" w:type="dxa"/>
          </w:tcPr>
          <w:p w14:paraId="07772D42"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11.</w:t>
            </w:r>
          </w:p>
        </w:tc>
        <w:tc>
          <w:tcPr>
            <w:tcW w:w="8505" w:type="dxa"/>
          </w:tcPr>
          <w:p w14:paraId="020FFBB2"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
                <w:color w:val="2F5496" w:themeColor="accent1" w:themeShade="BF"/>
                <w:sz w:val="18"/>
                <w:szCs w:val="18"/>
              </w:rPr>
              <w:t xml:space="preserve">Date of Next Meeting </w:t>
            </w:r>
          </w:p>
        </w:tc>
      </w:tr>
      <w:tr w:rsidR="006A45FE" w:rsidRPr="006A45FE" w14:paraId="07E6FC43" w14:textId="77777777" w:rsidTr="00FA1164">
        <w:trPr>
          <w:trHeight w:val="397"/>
        </w:trPr>
        <w:tc>
          <w:tcPr>
            <w:tcW w:w="709" w:type="dxa"/>
          </w:tcPr>
          <w:p w14:paraId="00AC078F"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p>
        </w:tc>
        <w:tc>
          <w:tcPr>
            <w:tcW w:w="8505" w:type="dxa"/>
          </w:tcPr>
          <w:p w14:paraId="62AAA348" w14:textId="77777777" w:rsidR="006A45FE" w:rsidRPr="006A45FE" w:rsidRDefault="006A45FE" w:rsidP="006A45FE">
            <w:pPr>
              <w:autoSpaceDE w:val="0"/>
              <w:autoSpaceDN w:val="0"/>
              <w:jc w:val="both"/>
              <w:rPr>
                <w:rFonts w:ascii="Verdana" w:hAnsi="Verdana"/>
                <w:bCs/>
                <w:color w:val="2F5496" w:themeColor="accent1" w:themeShade="BF"/>
                <w:sz w:val="18"/>
                <w:szCs w:val="18"/>
              </w:rPr>
            </w:pPr>
            <w:r w:rsidRPr="006A45FE">
              <w:rPr>
                <w:rFonts w:ascii="Verdana" w:hAnsi="Verdana"/>
                <w:bCs/>
                <w:color w:val="2F5496" w:themeColor="accent1" w:themeShade="BF"/>
                <w:sz w:val="18"/>
                <w:szCs w:val="18"/>
              </w:rPr>
              <w:t>23 March 2026 at 6.00 pm .</w:t>
            </w:r>
          </w:p>
          <w:p w14:paraId="4746F30C" w14:textId="77777777" w:rsidR="006A45FE" w:rsidRPr="006A45FE" w:rsidRDefault="006A45FE" w:rsidP="006A45FE">
            <w:pPr>
              <w:autoSpaceDE w:val="0"/>
              <w:autoSpaceDN w:val="0"/>
              <w:jc w:val="both"/>
              <w:rPr>
                <w:rFonts w:ascii="Verdana" w:hAnsi="Verdana"/>
                <w:bCs/>
                <w:color w:val="2F5496" w:themeColor="accent1" w:themeShade="BF"/>
                <w:sz w:val="18"/>
                <w:szCs w:val="18"/>
              </w:rPr>
            </w:pPr>
          </w:p>
        </w:tc>
      </w:tr>
      <w:tr w:rsidR="006A45FE" w:rsidRPr="006A45FE" w14:paraId="62F3AE5A" w14:textId="77777777" w:rsidTr="00FA1164">
        <w:trPr>
          <w:trHeight w:val="369"/>
        </w:trPr>
        <w:tc>
          <w:tcPr>
            <w:tcW w:w="709" w:type="dxa"/>
          </w:tcPr>
          <w:p w14:paraId="43685534"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color w:val="2F5496" w:themeColor="accent1" w:themeShade="BF"/>
                <w:sz w:val="18"/>
                <w:szCs w:val="18"/>
                <w:lang w:eastAsia="en-GB"/>
              </w:rPr>
              <w:br w:type="page"/>
            </w:r>
          </w:p>
        </w:tc>
        <w:tc>
          <w:tcPr>
            <w:tcW w:w="8505" w:type="dxa"/>
          </w:tcPr>
          <w:p w14:paraId="149994F1"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
                <w:color w:val="2F5496" w:themeColor="accent1" w:themeShade="BF"/>
                <w:sz w:val="18"/>
                <w:szCs w:val="18"/>
              </w:rPr>
              <w:t>CONFIDENTIAL SECTION</w:t>
            </w:r>
          </w:p>
        </w:tc>
      </w:tr>
      <w:tr w:rsidR="006A45FE" w:rsidRPr="006A45FE" w14:paraId="14E38146" w14:textId="77777777" w:rsidTr="00FA1164">
        <w:trPr>
          <w:trHeight w:val="303"/>
        </w:trPr>
        <w:tc>
          <w:tcPr>
            <w:tcW w:w="709" w:type="dxa"/>
          </w:tcPr>
          <w:p w14:paraId="39749381"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12.</w:t>
            </w:r>
          </w:p>
        </w:tc>
        <w:tc>
          <w:tcPr>
            <w:tcW w:w="8505" w:type="dxa"/>
          </w:tcPr>
          <w:p w14:paraId="484B896A"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
                <w:color w:val="2F5496" w:themeColor="accent1" w:themeShade="BF"/>
                <w:sz w:val="18"/>
                <w:szCs w:val="18"/>
              </w:rPr>
              <w:t>Personnel</w:t>
            </w:r>
          </w:p>
        </w:tc>
      </w:tr>
      <w:tr w:rsidR="006A45FE" w:rsidRPr="006A45FE" w14:paraId="40BAFA23" w14:textId="77777777" w:rsidTr="00FA1164">
        <w:trPr>
          <w:trHeight w:val="294"/>
        </w:trPr>
        <w:tc>
          <w:tcPr>
            <w:tcW w:w="709" w:type="dxa"/>
          </w:tcPr>
          <w:p w14:paraId="76E32521" w14:textId="77777777" w:rsidR="006A45FE" w:rsidRPr="006A45FE" w:rsidRDefault="006A45FE" w:rsidP="006A45FE">
            <w:pPr>
              <w:ind w:right="-1"/>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12.1</w:t>
            </w:r>
          </w:p>
        </w:tc>
        <w:tc>
          <w:tcPr>
            <w:tcW w:w="8505" w:type="dxa"/>
          </w:tcPr>
          <w:p w14:paraId="031466DE" w14:textId="77777777" w:rsidR="006A45FE" w:rsidRPr="006A45FE" w:rsidRDefault="006A45FE" w:rsidP="006A45FE">
            <w:pPr>
              <w:autoSpaceDE w:val="0"/>
              <w:autoSpaceDN w:val="0"/>
              <w:jc w:val="both"/>
              <w:rPr>
                <w:rFonts w:ascii="Verdana" w:hAnsi="Verdana"/>
                <w:b/>
                <w:color w:val="2F5496" w:themeColor="accent1" w:themeShade="BF"/>
                <w:sz w:val="18"/>
                <w:szCs w:val="18"/>
              </w:rPr>
            </w:pPr>
            <w:r w:rsidRPr="006A45FE">
              <w:rPr>
                <w:rFonts w:ascii="Verdana" w:hAnsi="Verdana"/>
                <w:b/>
                <w:color w:val="2F5496" w:themeColor="accent1" w:themeShade="BF"/>
                <w:sz w:val="18"/>
                <w:szCs w:val="18"/>
              </w:rPr>
              <w:t>TOIL, training, sick leave and sickness cover</w:t>
            </w:r>
          </w:p>
        </w:tc>
      </w:tr>
      <w:tr w:rsidR="006A45FE" w:rsidRPr="006A45FE" w14:paraId="36BDB215" w14:textId="77777777" w:rsidTr="00FA1164">
        <w:trPr>
          <w:trHeight w:val="294"/>
        </w:trPr>
        <w:tc>
          <w:tcPr>
            <w:tcW w:w="709" w:type="dxa"/>
          </w:tcPr>
          <w:p w14:paraId="601ADFFD" w14:textId="77777777" w:rsidR="006A45FE" w:rsidRPr="006A45FE" w:rsidRDefault="006A45FE" w:rsidP="006A45FE">
            <w:pPr>
              <w:ind w:right="-1"/>
              <w:jc w:val="both"/>
              <w:rPr>
                <w:rFonts w:ascii="Verdana" w:hAnsi="Verdana"/>
                <w:bCs/>
                <w:snapToGrid w:val="0"/>
                <w:color w:val="2F5496" w:themeColor="accent1" w:themeShade="BF"/>
                <w:sz w:val="18"/>
                <w:szCs w:val="18"/>
                <w:lang w:eastAsia="en-GB"/>
              </w:rPr>
            </w:pPr>
          </w:p>
        </w:tc>
        <w:tc>
          <w:tcPr>
            <w:tcW w:w="8505" w:type="dxa"/>
          </w:tcPr>
          <w:p w14:paraId="020FE480" w14:textId="77777777" w:rsidR="006A45FE" w:rsidRPr="006A45FE" w:rsidRDefault="006A45FE" w:rsidP="006A45FE">
            <w:pPr>
              <w:autoSpaceDE w:val="0"/>
              <w:autoSpaceDN w:val="0"/>
              <w:jc w:val="both"/>
              <w:rPr>
                <w:rFonts w:ascii="Verdana" w:hAnsi="Verdana"/>
                <w:bCs/>
                <w:color w:val="2F5496" w:themeColor="accent1" w:themeShade="BF"/>
                <w:sz w:val="18"/>
                <w:szCs w:val="18"/>
              </w:rPr>
            </w:pPr>
            <w:r w:rsidRPr="006A45FE">
              <w:rPr>
                <w:rFonts w:ascii="Verdana" w:hAnsi="Verdana"/>
                <w:bCs/>
                <w:color w:val="2F5496" w:themeColor="accent1" w:themeShade="BF"/>
                <w:sz w:val="18"/>
                <w:szCs w:val="18"/>
              </w:rPr>
              <w:t>Cllr Akehurst gave a report from the Personnel Committee</w:t>
            </w:r>
          </w:p>
        </w:tc>
      </w:tr>
    </w:tbl>
    <w:p w14:paraId="26659039" w14:textId="77777777" w:rsidR="006A45FE" w:rsidRPr="006A45FE" w:rsidRDefault="006A45FE" w:rsidP="006A45FE">
      <w:pPr>
        <w:autoSpaceDE w:val="0"/>
        <w:autoSpaceDN w:val="0"/>
        <w:ind w:left="1435" w:firstLine="5"/>
        <w:jc w:val="both"/>
        <w:rPr>
          <w:rFonts w:ascii="Verdana" w:hAnsi="Verdana"/>
          <w:bCs/>
          <w:color w:val="2F5496" w:themeColor="accent1" w:themeShade="BF"/>
          <w:sz w:val="18"/>
          <w:szCs w:val="18"/>
        </w:rPr>
      </w:pPr>
    </w:p>
    <w:p w14:paraId="215A94DB" w14:textId="77777777" w:rsidR="006A45FE" w:rsidRPr="006A45FE" w:rsidRDefault="006A45FE" w:rsidP="006A45FE">
      <w:pPr>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Meeting closed at 7.39 p.m.</w:t>
      </w:r>
    </w:p>
    <w:p w14:paraId="2B0D473D" w14:textId="77777777" w:rsidR="006A45FE" w:rsidRPr="006A45FE" w:rsidRDefault="006A45FE" w:rsidP="006A45FE">
      <w:pPr>
        <w:ind w:left="680" w:hanging="680"/>
        <w:jc w:val="both"/>
        <w:rPr>
          <w:rFonts w:ascii="Verdana" w:hAnsi="Verdana"/>
          <w:snapToGrid w:val="0"/>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Signed as a correct record of the proceedings.</w:t>
      </w:r>
    </w:p>
    <w:p w14:paraId="3772B30C" w14:textId="77777777" w:rsidR="006A45FE" w:rsidRPr="006A45FE" w:rsidRDefault="006A45FE" w:rsidP="006A45FE">
      <w:pPr>
        <w:ind w:left="680" w:hanging="680"/>
        <w:jc w:val="both"/>
        <w:rPr>
          <w:rFonts w:ascii="Verdana" w:hAnsi="Verdana"/>
          <w:snapToGrid w:val="0"/>
          <w:color w:val="2F5496" w:themeColor="accent1" w:themeShade="BF"/>
          <w:sz w:val="18"/>
          <w:szCs w:val="18"/>
          <w:lang w:eastAsia="en-GB"/>
        </w:rPr>
      </w:pPr>
    </w:p>
    <w:p w14:paraId="464B9C90" w14:textId="77777777" w:rsidR="006A45FE" w:rsidRPr="006A45FE" w:rsidRDefault="006A45FE" w:rsidP="006A45FE">
      <w:pPr>
        <w:ind w:left="680" w:hanging="680"/>
        <w:jc w:val="both"/>
        <w:rPr>
          <w:rFonts w:ascii="Verdana" w:hAnsi="Verdana"/>
          <w:snapToGrid w:val="0"/>
          <w:color w:val="2F5496" w:themeColor="accent1" w:themeShade="BF"/>
          <w:sz w:val="18"/>
          <w:szCs w:val="18"/>
          <w:lang w:eastAsia="en-GB"/>
        </w:rPr>
      </w:pPr>
    </w:p>
    <w:p w14:paraId="5DC22BE8" w14:textId="77777777" w:rsidR="006A45FE" w:rsidRPr="006A45FE" w:rsidRDefault="006A45FE" w:rsidP="006A45FE">
      <w:pPr>
        <w:ind w:left="680" w:hanging="680"/>
        <w:jc w:val="both"/>
        <w:rPr>
          <w:rFonts w:ascii="Verdana" w:hAnsi="Verdana"/>
          <w:color w:val="2F5496" w:themeColor="accent1" w:themeShade="BF"/>
          <w:sz w:val="18"/>
          <w:szCs w:val="18"/>
          <w:lang w:eastAsia="en-GB"/>
        </w:rPr>
      </w:pPr>
      <w:r w:rsidRPr="006A45FE">
        <w:rPr>
          <w:rFonts w:ascii="Verdana" w:hAnsi="Verdana"/>
          <w:snapToGrid w:val="0"/>
          <w:color w:val="2F5496" w:themeColor="accent1" w:themeShade="BF"/>
          <w:sz w:val="18"/>
          <w:szCs w:val="18"/>
          <w:lang w:eastAsia="en-GB"/>
        </w:rPr>
        <w:t>Chairman………………………………………        Date…………………………………</w:t>
      </w:r>
      <w:bookmarkEnd w:id="3"/>
    </w:p>
    <w:p w14:paraId="0CF15AB0" w14:textId="77777777" w:rsidR="00D450AD" w:rsidRDefault="00D450AD" w:rsidP="00B955D4">
      <w:pPr>
        <w:spacing w:after="160" w:line="259" w:lineRule="auto"/>
        <w:rPr>
          <w:rFonts w:asciiTheme="minorHAnsi" w:eastAsiaTheme="minorHAnsi" w:hAnsiTheme="minorHAnsi" w:cstheme="minorBidi"/>
          <w:sz w:val="22"/>
          <w:szCs w:val="22"/>
        </w:rPr>
      </w:pPr>
    </w:p>
    <w:p w14:paraId="4E794E1D" w14:textId="7A904D45" w:rsidR="00C55060" w:rsidRPr="00985282" w:rsidRDefault="00C55060" w:rsidP="00B955D4">
      <w:pPr>
        <w:spacing w:after="160" w:line="259" w:lineRule="auto"/>
        <w:rPr>
          <w:rFonts w:asciiTheme="minorHAnsi" w:eastAsiaTheme="minorHAnsi" w:hAnsiTheme="minorHAnsi" w:cstheme="minorBidi"/>
          <w:sz w:val="22"/>
          <w:szCs w:val="22"/>
        </w:rPr>
      </w:pPr>
      <w:r w:rsidRPr="00985282">
        <w:rPr>
          <w:rFonts w:eastAsiaTheme="minorHAnsi"/>
          <w:noProof/>
          <w:sz w:val="24"/>
          <w:szCs w:val="24"/>
          <w:lang w:eastAsia="en-GB"/>
        </w:rPr>
        <mc:AlternateContent>
          <mc:Choice Requires="wps">
            <w:drawing>
              <wp:anchor distT="0" distB="0" distL="114300" distR="114300" simplePos="0" relativeHeight="251658243" behindDoc="0" locked="0" layoutInCell="1" allowOverlap="1" wp14:anchorId="0BCCFE56" wp14:editId="403E26BE">
                <wp:simplePos x="0" y="0"/>
                <wp:positionH relativeFrom="margin">
                  <wp:align>left</wp:align>
                </wp:positionH>
                <wp:positionV relativeFrom="paragraph">
                  <wp:posOffset>141605</wp:posOffset>
                </wp:positionV>
                <wp:extent cx="6021070" cy="304800"/>
                <wp:effectExtent l="0" t="0" r="17780" b="19050"/>
                <wp:wrapNone/>
                <wp:docPr id="8004778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304800"/>
                        </a:xfrm>
                        <a:prstGeom prst="rect">
                          <a:avLst/>
                        </a:prstGeom>
                        <a:solidFill>
                          <a:srgbClr val="EAEAEA"/>
                        </a:solidFill>
                        <a:ln w="9525">
                          <a:solidFill>
                            <a:srgbClr val="000000"/>
                          </a:solidFill>
                          <a:miter lim="800000"/>
                          <a:headEnd/>
                          <a:tailEnd/>
                        </a:ln>
                      </wps:spPr>
                      <wps:txbx>
                        <w:txbxContent>
                          <w:p w14:paraId="5245DDEA" w14:textId="565FC4E4" w:rsidR="00C55060" w:rsidRPr="00985282" w:rsidRDefault="00C55060" w:rsidP="00C55060">
                            <w:pPr>
                              <w:jc w:val="both"/>
                              <w:rPr>
                                <w:rFonts w:ascii="Verdana" w:hAnsi="Verdana"/>
                                <w:b/>
                                <w:bCs/>
                                <w:color w:val="000000"/>
                              </w:rPr>
                            </w:pPr>
                            <w:r w:rsidRPr="00985282">
                              <w:rPr>
                                <w:rFonts w:ascii="Verdana" w:hAnsi="Verdana"/>
                                <w:b/>
                                <w:bCs/>
                                <w:color w:val="000000"/>
                              </w:rPr>
                              <w:t xml:space="preserve">Item </w:t>
                            </w:r>
                            <w:r w:rsidR="00D36890">
                              <w:rPr>
                                <w:rFonts w:ascii="Verdana" w:hAnsi="Verdana"/>
                                <w:b/>
                                <w:bCs/>
                                <w:color w:val="000000"/>
                              </w:rPr>
                              <w:t>6</w:t>
                            </w:r>
                            <w:r w:rsidRPr="00985282">
                              <w:rPr>
                                <w:rFonts w:ascii="Verdana" w:hAnsi="Verdana"/>
                                <w:b/>
                                <w:bCs/>
                                <w:color w:val="000000"/>
                              </w:rPr>
                              <w:t>.1  Bank Reconciliations</w:t>
                            </w:r>
                          </w:p>
                          <w:p w14:paraId="5D5F4E72" w14:textId="77777777" w:rsidR="00C55060" w:rsidRPr="00985282" w:rsidRDefault="00C55060" w:rsidP="00C55060">
                            <w:pPr>
                              <w:jc w:val="both"/>
                              <w:rPr>
                                <w:rFonts w:ascii="Verdana" w:hAnsi="Verdana"/>
                                <w:color w:val="000000"/>
                              </w:rPr>
                            </w:pPr>
                            <w:r w:rsidRPr="00985282">
                              <w:rPr>
                                <w:rFonts w:ascii="Verdana" w:hAnsi="Verdana"/>
                                <w:color w:val="000000"/>
                              </w:rPr>
                              <w:t> </w:t>
                            </w:r>
                          </w:p>
                          <w:p w14:paraId="2C514F98" w14:textId="77777777" w:rsidR="00C55060" w:rsidRPr="00985282" w:rsidRDefault="00C55060" w:rsidP="00C55060">
                            <w:pPr>
                              <w:rPr>
                                <w:rFonts w:ascii="Verdana" w:hAnsi="Verdana"/>
                                <w:i/>
                                <w:iCs/>
                                <w:color w:val="000000"/>
                              </w:rPr>
                            </w:pPr>
                            <w:r w:rsidRPr="00985282">
                              <w:rPr>
                                <w:rFonts w:ascii="Verdana" w:hAnsi="Verdana"/>
                                <w:i/>
                                <w:iCs/>
                                <w:color w:val="000000"/>
                              </w:rPr>
                              <w:t> </w:t>
                            </w:r>
                          </w:p>
                          <w:p w14:paraId="46674E70" w14:textId="77777777" w:rsidR="00C55060" w:rsidRPr="00985282" w:rsidRDefault="00C55060" w:rsidP="00C55060">
                            <w:pPr>
                              <w:ind w:left="432"/>
                              <w:rPr>
                                <w:rFonts w:ascii="Verdana" w:hAnsi="Verdana"/>
                                <w:i/>
                                <w:iCs/>
                                <w:color w:val="000000"/>
                              </w:rPr>
                            </w:pPr>
                            <w:r w:rsidRPr="00985282">
                              <w:rPr>
                                <w:rFonts w:ascii="Verdana" w:hAnsi="Verdana"/>
                                <w:i/>
                                <w:iCs/>
                                <w:color w:val="000000"/>
                              </w:rPr>
                              <w:t> </w:t>
                            </w:r>
                          </w:p>
                          <w:p w14:paraId="0438FED3" w14:textId="77777777" w:rsidR="00C55060" w:rsidRPr="00985282" w:rsidRDefault="00C55060" w:rsidP="00C55060">
                            <w:pPr>
                              <w:rPr>
                                <w:rFonts w:ascii="Verdana" w:hAnsi="Verdana"/>
                                <w:i/>
                                <w:iCs/>
                                <w:color w:val="000000"/>
                              </w:rPr>
                            </w:pPr>
                            <w:r w:rsidRPr="00985282">
                              <w:rPr>
                                <w:rFonts w:ascii="Verdana" w:hAnsi="Verdana"/>
                                <w:i/>
                                <w:iCs/>
                                <w:color w:val="000000"/>
                              </w:rPr>
                              <w:t> </w:t>
                            </w:r>
                          </w:p>
                          <w:p w14:paraId="199499DB" w14:textId="77777777" w:rsidR="00C55060" w:rsidRPr="00985282" w:rsidRDefault="00C55060" w:rsidP="00C55060">
                            <w:pPr>
                              <w:rPr>
                                <w:rFonts w:ascii="Verdana" w:hAnsi="Verdana"/>
                                <w:i/>
                                <w:iCs/>
                                <w:color w:val="000000"/>
                              </w:rPr>
                            </w:pPr>
                            <w:r w:rsidRPr="00985282">
                              <w:rPr>
                                <w:rFonts w:ascii="Verdana" w:hAnsi="Verdana"/>
                                <w:i/>
                                <w:iCs/>
                                <w:color w:val="000000"/>
                              </w:rPr>
                              <w:t> </w:t>
                            </w:r>
                          </w:p>
                          <w:p w14:paraId="74DF18AF" w14:textId="77777777" w:rsidR="00C55060" w:rsidRPr="00985282" w:rsidRDefault="00C55060" w:rsidP="00C55060">
                            <w:pPr>
                              <w:rPr>
                                <w:rFonts w:ascii="Verdana" w:hAnsi="Verdana"/>
                                <w:i/>
                                <w:iCs/>
                                <w:color w:val="000000"/>
                              </w:rPr>
                            </w:pPr>
                          </w:p>
                          <w:p w14:paraId="2DC2DF45" w14:textId="77777777" w:rsidR="00C55060" w:rsidRPr="00985282" w:rsidRDefault="00C55060" w:rsidP="00C55060">
                            <w:pPr>
                              <w:rPr>
                                <w:rFonts w:ascii="Verdana" w:hAnsi="Verdana"/>
                                <w:i/>
                                <w:iCs/>
                                <w:color w:val="000000"/>
                              </w:rPr>
                            </w:pPr>
                          </w:p>
                          <w:p w14:paraId="27FC30E9" w14:textId="77777777" w:rsidR="00C55060" w:rsidRPr="00985282" w:rsidRDefault="00C55060" w:rsidP="00C55060">
                            <w:pPr>
                              <w:rPr>
                                <w:rFonts w:ascii="Verdana" w:hAnsi="Verdana"/>
                                <w:i/>
                                <w:iCs/>
                                <w:color w:val="000000"/>
                              </w:rPr>
                            </w:pPr>
                          </w:p>
                          <w:p w14:paraId="10ED2221" w14:textId="77777777" w:rsidR="00C55060" w:rsidRPr="00985282" w:rsidRDefault="00C55060" w:rsidP="00C55060">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CCFE56" id="Text Box 3" o:spid="_x0000_s1028" type="#_x0000_t202" style="position:absolute;margin-left:0;margin-top:11.15pt;width:474.1pt;height:24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" fillcolor="#eaeaea">
                <v:textbox>
                  <w:txbxContent>
                    <w:p w14:paraId="5245DDEA" w14:textId="565FC4E4" w:rsidR="00C55060" w:rsidRPr="00985282" w:rsidRDefault="00C55060" w:rsidP="00C55060">
                      <w:pPr>
                        <w:jc w:val="both"/>
                        <w:rPr>
                          <w:rFonts w:ascii="Verdana" w:hAnsi="Verdana"/>
                          <w:b/>
                          <w:bCs/>
                          <w:color w:val="000000"/>
                        </w:rPr>
                      </w:pPr>
                      <w:r w:rsidRPr="00985282">
                        <w:rPr>
                          <w:rFonts w:ascii="Verdana" w:hAnsi="Verdana"/>
                          <w:b/>
                          <w:bCs/>
                          <w:color w:val="000000"/>
                        </w:rPr>
                        <w:t xml:space="preserve">Item </w:t>
                      </w:r>
                      <w:r w:rsidR="00D36890">
                        <w:rPr>
                          <w:rFonts w:ascii="Verdana" w:hAnsi="Verdana"/>
                          <w:b/>
                          <w:bCs/>
                          <w:color w:val="000000"/>
                        </w:rPr>
                        <w:t>6</w:t>
                      </w:r>
                      <w:r w:rsidRPr="00985282">
                        <w:rPr>
                          <w:rFonts w:ascii="Verdana" w:hAnsi="Verdana"/>
                          <w:b/>
                          <w:bCs/>
                          <w:color w:val="000000"/>
                        </w:rPr>
                        <w:t>.1  Bank Reconciliations</w:t>
                      </w:r>
                    </w:p>
                    <w:p w14:paraId="5D5F4E72" w14:textId="77777777" w:rsidR="00C55060" w:rsidRPr="00985282" w:rsidRDefault="00C55060" w:rsidP="00C55060">
                      <w:pPr>
                        <w:jc w:val="both"/>
                        <w:rPr>
                          <w:rFonts w:ascii="Verdana" w:hAnsi="Verdana"/>
                          <w:color w:val="000000"/>
                        </w:rPr>
                      </w:pPr>
                      <w:r w:rsidRPr="00985282">
                        <w:rPr>
                          <w:rFonts w:ascii="Verdana" w:hAnsi="Verdana"/>
                          <w:color w:val="000000"/>
                        </w:rPr>
                        <w:t> </w:t>
                      </w:r>
                    </w:p>
                    <w:p w14:paraId="2C514F98" w14:textId="77777777" w:rsidR="00C55060" w:rsidRPr="00985282" w:rsidRDefault="00C55060" w:rsidP="00C55060">
                      <w:pPr>
                        <w:rPr>
                          <w:rFonts w:ascii="Verdana" w:hAnsi="Verdana"/>
                          <w:i/>
                          <w:iCs/>
                          <w:color w:val="000000"/>
                        </w:rPr>
                      </w:pPr>
                      <w:r w:rsidRPr="00985282">
                        <w:rPr>
                          <w:rFonts w:ascii="Verdana" w:hAnsi="Verdana"/>
                          <w:i/>
                          <w:iCs/>
                          <w:color w:val="000000"/>
                        </w:rPr>
                        <w:t> </w:t>
                      </w:r>
                    </w:p>
                    <w:p w14:paraId="46674E70" w14:textId="77777777" w:rsidR="00C55060" w:rsidRPr="00985282" w:rsidRDefault="00C55060" w:rsidP="00C55060">
                      <w:pPr>
                        <w:ind w:left="432"/>
                        <w:rPr>
                          <w:rFonts w:ascii="Verdana" w:hAnsi="Verdana"/>
                          <w:i/>
                          <w:iCs/>
                          <w:color w:val="000000"/>
                        </w:rPr>
                      </w:pPr>
                      <w:r w:rsidRPr="00985282">
                        <w:rPr>
                          <w:rFonts w:ascii="Verdana" w:hAnsi="Verdana"/>
                          <w:i/>
                          <w:iCs/>
                          <w:color w:val="000000"/>
                        </w:rPr>
                        <w:t> </w:t>
                      </w:r>
                    </w:p>
                    <w:p w14:paraId="0438FED3" w14:textId="77777777" w:rsidR="00C55060" w:rsidRPr="00985282" w:rsidRDefault="00C55060" w:rsidP="00C55060">
                      <w:pPr>
                        <w:rPr>
                          <w:rFonts w:ascii="Verdana" w:hAnsi="Verdana"/>
                          <w:i/>
                          <w:iCs/>
                          <w:color w:val="000000"/>
                        </w:rPr>
                      </w:pPr>
                      <w:r w:rsidRPr="00985282">
                        <w:rPr>
                          <w:rFonts w:ascii="Verdana" w:hAnsi="Verdana"/>
                          <w:i/>
                          <w:iCs/>
                          <w:color w:val="000000"/>
                        </w:rPr>
                        <w:t> </w:t>
                      </w:r>
                    </w:p>
                    <w:p w14:paraId="199499DB" w14:textId="77777777" w:rsidR="00C55060" w:rsidRPr="00985282" w:rsidRDefault="00C55060" w:rsidP="00C55060">
                      <w:pPr>
                        <w:rPr>
                          <w:rFonts w:ascii="Verdana" w:hAnsi="Verdana"/>
                          <w:i/>
                          <w:iCs/>
                          <w:color w:val="000000"/>
                        </w:rPr>
                      </w:pPr>
                      <w:r w:rsidRPr="00985282">
                        <w:rPr>
                          <w:rFonts w:ascii="Verdana" w:hAnsi="Verdana"/>
                          <w:i/>
                          <w:iCs/>
                          <w:color w:val="000000"/>
                        </w:rPr>
                        <w:t> </w:t>
                      </w:r>
                    </w:p>
                    <w:p w14:paraId="74DF18AF" w14:textId="77777777" w:rsidR="00C55060" w:rsidRPr="00985282" w:rsidRDefault="00C55060" w:rsidP="00C55060">
                      <w:pPr>
                        <w:rPr>
                          <w:rFonts w:ascii="Verdana" w:hAnsi="Verdana"/>
                          <w:i/>
                          <w:iCs/>
                          <w:color w:val="000000"/>
                        </w:rPr>
                      </w:pPr>
                    </w:p>
                    <w:p w14:paraId="2DC2DF45" w14:textId="77777777" w:rsidR="00C55060" w:rsidRPr="00985282" w:rsidRDefault="00C55060" w:rsidP="00C55060">
                      <w:pPr>
                        <w:rPr>
                          <w:rFonts w:ascii="Verdana" w:hAnsi="Verdana"/>
                          <w:i/>
                          <w:iCs/>
                          <w:color w:val="000000"/>
                        </w:rPr>
                      </w:pPr>
                    </w:p>
                    <w:p w14:paraId="27FC30E9" w14:textId="77777777" w:rsidR="00C55060" w:rsidRPr="00985282" w:rsidRDefault="00C55060" w:rsidP="00C55060">
                      <w:pPr>
                        <w:rPr>
                          <w:rFonts w:ascii="Verdana" w:hAnsi="Verdana"/>
                          <w:i/>
                          <w:iCs/>
                          <w:color w:val="000000"/>
                        </w:rPr>
                      </w:pPr>
                    </w:p>
                    <w:p w14:paraId="10ED2221" w14:textId="77777777" w:rsidR="00C55060" w:rsidRPr="00985282" w:rsidRDefault="00C55060" w:rsidP="00C55060">
                      <w:pPr>
                        <w:rPr>
                          <w:rFonts w:ascii="Verdana" w:hAnsi="Verdana"/>
                          <w:i/>
                          <w:iCs/>
                          <w:color w:val="000000"/>
                        </w:rPr>
                      </w:pPr>
                    </w:p>
                  </w:txbxContent>
                </v:textbox>
                <w10:wrap anchorx="margin"/>
              </v:shape>
            </w:pict>
          </mc:Fallback>
        </mc:AlternateContent>
      </w:r>
    </w:p>
    <w:p w14:paraId="7176144C" w14:textId="2DCA06E7" w:rsidR="0080208B" w:rsidRDefault="00D5063A" w:rsidP="00BE4CF6">
      <w:pPr>
        <w:spacing w:line="259" w:lineRule="auto"/>
        <w:rPr>
          <w:rFonts w:ascii="Verdana" w:eastAsiaTheme="minorHAnsi" w:hAnsi="Verdana" w:cstheme="minorBidi"/>
        </w:rPr>
      </w:pPr>
      <w:bookmarkStart w:id="5" w:name="_Hlk161053985"/>
      <w:r>
        <w:rPr>
          <w:rFonts w:ascii="Verdana" w:eastAsiaTheme="minorHAnsi" w:hAnsi="Verdana" w:cstheme="minorBidi"/>
        </w:rPr>
        <w:t>Verbal report to be given at the meeting.</w:t>
      </w:r>
    </w:p>
    <w:p w14:paraId="612FB693" w14:textId="77777777" w:rsidR="00C15E41" w:rsidRDefault="00C15E41" w:rsidP="00BE4CF6">
      <w:pPr>
        <w:spacing w:line="259" w:lineRule="auto"/>
        <w:rPr>
          <w:rFonts w:ascii="Verdana" w:eastAsiaTheme="minorHAnsi" w:hAnsi="Verdana" w:cstheme="minorBidi"/>
        </w:rPr>
      </w:pPr>
    </w:p>
    <w:p w14:paraId="797F76B7" w14:textId="6619F842" w:rsidR="00C15E41" w:rsidRDefault="008274E6" w:rsidP="00BE4CF6">
      <w:pPr>
        <w:spacing w:line="259" w:lineRule="auto"/>
        <w:rPr>
          <w:rFonts w:ascii="Verdana" w:eastAsiaTheme="minorHAnsi" w:hAnsi="Verdana" w:cstheme="minorBidi"/>
        </w:rPr>
      </w:pPr>
      <w:r>
        <w:rPr>
          <w:rFonts w:ascii="Verdana" w:eastAsiaTheme="minorHAnsi" w:hAnsi="Verdana" w:cstheme="minorBidi"/>
        </w:rPr>
        <w:t>Verbal report to be given at the meeting.</w:t>
      </w:r>
    </w:p>
    <w:p w14:paraId="3481FBDC" w14:textId="77777777" w:rsidR="008274E6" w:rsidRDefault="008274E6" w:rsidP="00BE4CF6">
      <w:pPr>
        <w:spacing w:line="259" w:lineRule="auto"/>
        <w:rPr>
          <w:rFonts w:ascii="Verdana" w:eastAsiaTheme="minorHAnsi" w:hAnsi="Verdana" w:cstheme="minorBidi"/>
        </w:rPr>
      </w:pPr>
    </w:p>
    <w:p w14:paraId="52CEB8DB" w14:textId="77777777" w:rsidR="006D6399" w:rsidRDefault="006D6399" w:rsidP="00BE4CF6">
      <w:pPr>
        <w:spacing w:line="259" w:lineRule="auto"/>
        <w:rPr>
          <w:rFonts w:ascii="Verdana" w:eastAsiaTheme="minorHAnsi" w:hAnsi="Verdana" w:cstheme="minorBidi"/>
        </w:rPr>
      </w:pPr>
    </w:p>
    <w:p w14:paraId="6DD2A82D" w14:textId="4C615750" w:rsidR="00D450AD" w:rsidRDefault="00D450AD" w:rsidP="00BE4CF6">
      <w:pPr>
        <w:spacing w:line="259" w:lineRule="auto"/>
        <w:rPr>
          <w:rFonts w:ascii="Verdana" w:eastAsiaTheme="minorHAnsi" w:hAnsi="Verdana" w:cstheme="minorBidi"/>
        </w:rPr>
      </w:pPr>
      <w:r w:rsidRPr="00985282">
        <w:rPr>
          <w:rFonts w:eastAsiaTheme="minorHAnsi"/>
          <w:noProof/>
          <w:sz w:val="24"/>
          <w:szCs w:val="24"/>
          <w:lang w:eastAsia="en-GB"/>
        </w:rPr>
        <mc:AlternateContent>
          <mc:Choice Requires="wps">
            <w:drawing>
              <wp:anchor distT="0" distB="0" distL="114300" distR="114300" simplePos="0" relativeHeight="251658242" behindDoc="0" locked="0" layoutInCell="1" allowOverlap="1" wp14:anchorId="6C301794" wp14:editId="4D5F6D41">
                <wp:simplePos x="0" y="0"/>
                <wp:positionH relativeFrom="margin">
                  <wp:align>left</wp:align>
                </wp:positionH>
                <wp:positionV relativeFrom="paragraph">
                  <wp:posOffset>85725</wp:posOffset>
                </wp:positionV>
                <wp:extent cx="6021070" cy="295275"/>
                <wp:effectExtent l="0" t="0" r="17780" b="28575"/>
                <wp:wrapNone/>
                <wp:docPr id="422806684" name="Text Box 422806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5275"/>
                        </a:xfrm>
                        <a:prstGeom prst="rect">
                          <a:avLst/>
                        </a:prstGeom>
                        <a:solidFill>
                          <a:srgbClr val="EAEAEA"/>
                        </a:solidFill>
                        <a:ln w="9525">
                          <a:solidFill>
                            <a:srgbClr val="000000"/>
                          </a:solidFill>
                          <a:miter lim="800000"/>
                          <a:headEnd/>
                          <a:tailEnd/>
                        </a:ln>
                      </wps:spPr>
                      <wps:txbx>
                        <w:txbxContent>
                          <w:p w14:paraId="0C057B42" w14:textId="7727A999" w:rsidR="000738DD" w:rsidRPr="00985282" w:rsidRDefault="000738DD" w:rsidP="000738DD">
                            <w:pPr>
                              <w:jc w:val="both"/>
                              <w:rPr>
                                <w:rFonts w:ascii="Verdana" w:hAnsi="Verdana"/>
                                <w:b/>
                                <w:bCs/>
                                <w:color w:val="000000"/>
                              </w:rPr>
                            </w:pPr>
                            <w:r w:rsidRPr="00985282">
                              <w:rPr>
                                <w:rFonts w:ascii="Verdana" w:hAnsi="Verdana"/>
                                <w:b/>
                                <w:bCs/>
                                <w:color w:val="000000"/>
                              </w:rPr>
                              <w:t xml:space="preserve">Item </w:t>
                            </w:r>
                            <w:r w:rsidR="00D36890">
                              <w:rPr>
                                <w:rFonts w:ascii="Verdana" w:hAnsi="Verdana"/>
                                <w:b/>
                                <w:bCs/>
                                <w:color w:val="000000"/>
                              </w:rPr>
                              <w:t>6</w:t>
                            </w:r>
                            <w:r w:rsidR="004121FE" w:rsidRPr="00985282">
                              <w:rPr>
                                <w:rFonts w:ascii="Verdana" w:hAnsi="Verdana"/>
                                <w:b/>
                                <w:bCs/>
                                <w:color w:val="000000"/>
                              </w:rPr>
                              <w:t>.2  Bank Account Totals</w:t>
                            </w:r>
                            <w:r w:rsidRPr="00985282">
                              <w:rPr>
                                <w:rFonts w:ascii="Verdana" w:hAnsi="Verdana"/>
                                <w:b/>
                                <w:bCs/>
                                <w:color w:val="000000"/>
                              </w:rPr>
                              <w:t xml:space="preserve"> </w:t>
                            </w:r>
                            <w:r w:rsidR="009471AF">
                              <w:rPr>
                                <w:rFonts w:ascii="Verdana" w:hAnsi="Verdana"/>
                                <w:b/>
                                <w:bCs/>
                                <w:color w:val="000000"/>
                              </w:rPr>
                              <w:t>to</w:t>
                            </w:r>
                            <w:r w:rsidR="00DB4600">
                              <w:rPr>
                                <w:rFonts w:ascii="Verdana" w:hAnsi="Verdana"/>
                                <w:b/>
                                <w:bCs/>
                                <w:color w:val="000000"/>
                              </w:rPr>
                              <w:t>17</w:t>
                            </w:r>
                            <w:r w:rsidR="00D450AD">
                              <w:rPr>
                                <w:rFonts w:ascii="Verdana" w:hAnsi="Verdana"/>
                                <w:b/>
                                <w:bCs/>
                                <w:color w:val="000000"/>
                              </w:rPr>
                              <w:t>/</w:t>
                            </w:r>
                            <w:r w:rsidR="00DB4600">
                              <w:rPr>
                                <w:rFonts w:ascii="Verdana" w:hAnsi="Verdana"/>
                                <w:b/>
                                <w:bCs/>
                                <w:color w:val="000000"/>
                              </w:rPr>
                              <w:t>03</w:t>
                            </w:r>
                            <w:r w:rsidR="00D450AD">
                              <w:rPr>
                                <w:rFonts w:ascii="Verdana" w:hAnsi="Verdana"/>
                                <w:b/>
                                <w:bCs/>
                                <w:color w:val="000000"/>
                              </w:rPr>
                              <w:t>/2</w:t>
                            </w:r>
                            <w:r w:rsidR="00DB4600">
                              <w:rPr>
                                <w:rFonts w:ascii="Verdana" w:hAnsi="Verdana"/>
                                <w:b/>
                                <w:bCs/>
                                <w:color w:val="000000"/>
                              </w:rPr>
                              <w:t>6</w:t>
                            </w:r>
                          </w:p>
                          <w:p w14:paraId="49565B6F" w14:textId="77777777" w:rsidR="000738DD" w:rsidRPr="00985282" w:rsidRDefault="000738DD" w:rsidP="000738DD">
                            <w:pPr>
                              <w:jc w:val="both"/>
                              <w:rPr>
                                <w:rFonts w:ascii="Verdana" w:hAnsi="Verdana"/>
                                <w:color w:val="000000"/>
                              </w:rPr>
                            </w:pPr>
                            <w:r w:rsidRPr="00985282">
                              <w:rPr>
                                <w:rFonts w:ascii="Verdana" w:hAnsi="Verdana"/>
                                <w:color w:val="000000"/>
                              </w:rPr>
                              <w:t> </w:t>
                            </w:r>
                          </w:p>
                          <w:p w14:paraId="10FE7D9B" w14:textId="77777777" w:rsidR="000738DD" w:rsidRPr="00985282" w:rsidRDefault="000738DD" w:rsidP="000738DD">
                            <w:pPr>
                              <w:rPr>
                                <w:rFonts w:ascii="Verdana" w:hAnsi="Verdana"/>
                                <w:i/>
                                <w:iCs/>
                                <w:color w:val="000000"/>
                              </w:rPr>
                            </w:pPr>
                            <w:r w:rsidRPr="00985282">
                              <w:rPr>
                                <w:rFonts w:ascii="Verdana" w:hAnsi="Verdana"/>
                                <w:i/>
                                <w:iCs/>
                                <w:color w:val="000000"/>
                              </w:rPr>
                              <w:t> </w:t>
                            </w:r>
                          </w:p>
                          <w:p w14:paraId="0E255357" w14:textId="77777777" w:rsidR="000738DD" w:rsidRPr="00985282" w:rsidRDefault="000738DD" w:rsidP="000738DD">
                            <w:pPr>
                              <w:ind w:left="432"/>
                              <w:rPr>
                                <w:rFonts w:ascii="Verdana" w:hAnsi="Verdana"/>
                                <w:i/>
                                <w:iCs/>
                                <w:color w:val="000000"/>
                              </w:rPr>
                            </w:pPr>
                            <w:r w:rsidRPr="00985282">
                              <w:rPr>
                                <w:rFonts w:ascii="Verdana" w:hAnsi="Verdana"/>
                                <w:i/>
                                <w:iCs/>
                                <w:color w:val="000000"/>
                              </w:rPr>
                              <w:t> </w:t>
                            </w:r>
                          </w:p>
                          <w:p w14:paraId="48FAF4A4" w14:textId="77777777" w:rsidR="000738DD" w:rsidRPr="00985282" w:rsidRDefault="000738DD" w:rsidP="000738DD">
                            <w:pPr>
                              <w:rPr>
                                <w:rFonts w:ascii="Verdana" w:hAnsi="Verdana"/>
                                <w:i/>
                                <w:iCs/>
                                <w:color w:val="000000"/>
                              </w:rPr>
                            </w:pPr>
                            <w:r w:rsidRPr="00985282">
                              <w:rPr>
                                <w:rFonts w:ascii="Verdana" w:hAnsi="Verdana"/>
                                <w:i/>
                                <w:iCs/>
                                <w:color w:val="000000"/>
                              </w:rPr>
                              <w:t> </w:t>
                            </w:r>
                          </w:p>
                          <w:p w14:paraId="5E880EB8" w14:textId="77777777" w:rsidR="000738DD" w:rsidRPr="00985282" w:rsidRDefault="000738DD" w:rsidP="000738DD">
                            <w:pPr>
                              <w:rPr>
                                <w:rFonts w:ascii="Verdana" w:hAnsi="Verdana"/>
                                <w:i/>
                                <w:iCs/>
                                <w:color w:val="000000"/>
                              </w:rPr>
                            </w:pPr>
                            <w:r w:rsidRPr="00985282">
                              <w:rPr>
                                <w:rFonts w:ascii="Verdana" w:hAnsi="Verdana"/>
                                <w:i/>
                                <w:iCs/>
                                <w:color w:val="000000"/>
                              </w:rPr>
                              <w:t> </w:t>
                            </w:r>
                          </w:p>
                          <w:p w14:paraId="24A98C33" w14:textId="77777777" w:rsidR="000738DD" w:rsidRPr="00985282" w:rsidRDefault="000738DD" w:rsidP="000738DD">
                            <w:pPr>
                              <w:rPr>
                                <w:rFonts w:ascii="Verdana" w:hAnsi="Verdana"/>
                                <w:i/>
                                <w:iCs/>
                                <w:color w:val="000000"/>
                              </w:rPr>
                            </w:pPr>
                          </w:p>
                          <w:p w14:paraId="177454D3" w14:textId="77777777" w:rsidR="000738DD" w:rsidRPr="00985282" w:rsidRDefault="000738DD" w:rsidP="000738DD">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301794" id="Text Box 422806684" o:spid="_x0000_s1029" type="#_x0000_t202" style="position:absolute;margin-left:0;margin-top:6.75pt;width:474.1pt;height:23.2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" fillcolor="#eaeaea">
                <v:textbox>
                  <w:txbxContent>
                    <w:p w14:paraId="0C057B42" w14:textId="7727A999" w:rsidR="000738DD" w:rsidRPr="00985282" w:rsidRDefault="000738DD" w:rsidP="000738DD">
                      <w:pPr>
                        <w:jc w:val="both"/>
                        <w:rPr>
                          <w:rFonts w:ascii="Verdana" w:hAnsi="Verdana"/>
                          <w:b/>
                          <w:bCs/>
                          <w:color w:val="000000"/>
                        </w:rPr>
                      </w:pPr>
                      <w:r w:rsidRPr="00985282">
                        <w:rPr>
                          <w:rFonts w:ascii="Verdana" w:hAnsi="Verdana"/>
                          <w:b/>
                          <w:bCs/>
                          <w:color w:val="000000"/>
                        </w:rPr>
                        <w:t xml:space="preserve">Item </w:t>
                      </w:r>
                      <w:r w:rsidR="00D36890">
                        <w:rPr>
                          <w:rFonts w:ascii="Verdana" w:hAnsi="Verdana"/>
                          <w:b/>
                          <w:bCs/>
                          <w:color w:val="000000"/>
                        </w:rPr>
                        <w:t>6</w:t>
                      </w:r>
                      <w:r w:rsidR="004121FE" w:rsidRPr="00985282">
                        <w:rPr>
                          <w:rFonts w:ascii="Verdana" w:hAnsi="Verdana"/>
                          <w:b/>
                          <w:bCs/>
                          <w:color w:val="000000"/>
                        </w:rPr>
                        <w:t>.2  Bank Account Totals</w:t>
                      </w:r>
                      <w:r w:rsidRPr="00985282">
                        <w:rPr>
                          <w:rFonts w:ascii="Verdana" w:hAnsi="Verdana"/>
                          <w:b/>
                          <w:bCs/>
                          <w:color w:val="000000"/>
                        </w:rPr>
                        <w:t xml:space="preserve"> </w:t>
                      </w:r>
                      <w:r w:rsidR="009471AF">
                        <w:rPr>
                          <w:rFonts w:ascii="Verdana" w:hAnsi="Verdana"/>
                          <w:b/>
                          <w:bCs/>
                          <w:color w:val="000000"/>
                        </w:rPr>
                        <w:t>to</w:t>
                      </w:r>
                      <w:r w:rsidR="00DB4600">
                        <w:rPr>
                          <w:rFonts w:ascii="Verdana" w:hAnsi="Verdana"/>
                          <w:b/>
                          <w:bCs/>
                          <w:color w:val="000000"/>
                        </w:rPr>
                        <w:t>17</w:t>
                      </w:r>
                      <w:r w:rsidR="00D450AD">
                        <w:rPr>
                          <w:rFonts w:ascii="Verdana" w:hAnsi="Verdana"/>
                          <w:b/>
                          <w:bCs/>
                          <w:color w:val="000000"/>
                        </w:rPr>
                        <w:t>/</w:t>
                      </w:r>
                      <w:r w:rsidR="00DB4600">
                        <w:rPr>
                          <w:rFonts w:ascii="Verdana" w:hAnsi="Verdana"/>
                          <w:b/>
                          <w:bCs/>
                          <w:color w:val="000000"/>
                        </w:rPr>
                        <w:t>03</w:t>
                      </w:r>
                      <w:r w:rsidR="00D450AD">
                        <w:rPr>
                          <w:rFonts w:ascii="Verdana" w:hAnsi="Verdana"/>
                          <w:b/>
                          <w:bCs/>
                          <w:color w:val="000000"/>
                        </w:rPr>
                        <w:t>/2</w:t>
                      </w:r>
                      <w:r w:rsidR="00DB4600">
                        <w:rPr>
                          <w:rFonts w:ascii="Verdana" w:hAnsi="Verdana"/>
                          <w:b/>
                          <w:bCs/>
                          <w:color w:val="000000"/>
                        </w:rPr>
                        <w:t>6</w:t>
                      </w:r>
                    </w:p>
                    <w:p w14:paraId="49565B6F" w14:textId="77777777" w:rsidR="000738DD" w:rsidRPr="00985282" w:rsidRDefault="000738DD" w:rsidP="000738DD">
                      <w:pPr>
                        <w:jc w:val="both"/>
                        <w:rPr>
                          <w:rFonts w:ascii="Verdana" w:hAnsi="Verdana"/>
                          <w:color w:val="000000"/>
                        </w:rPr>
                      </w:pPr>
                      <w:r w:rsidRPr="00985282">
                        <w:rPr>
                          <w:rFonts w:ascii="Verdana" w:hAnsi="Verdana"/>
                          <w:color w:val="000000"/>
                        </w:rPr>
                        <w:t> </w:t>
                      </w:r>
                    </w:p>
                    <w:p w14:paraId="10FE7D9B" w14:textId="77777777" w:rsidR="000738DD" w:rsidRPr="00985282" w:rsidRDefault="000738DD" w:rsidP="000738DD">
                      <w:pPr>
                        <w:rPr>
                          <w:rFonts w:ascii="Verdana" w:hAnsi="Verdana"/>
                          <w:i/>
                          <w:iCs/>
                          <w:color w:val="000000"/>
                        </w:rPr>
                      </w:pPr>
                      <w:r w:rsidRPr="00985282">
                        <w:rPr>
                          <w:rFonts w:ascii="Verdana" w:hAnsi="Verdana"/>
                          <w:i/>
                          <w:iCs/>
                          <w:color w:val="000000"/>
                        </w:rPr>
                        <w:t> </w:t>
                      </w:r>
                    </w:p>
                    <w:p w14:paraId="0E255357" w14:textId="77777777" w:rsidR="000738DD" w:rsidRPr="00985282" w:rsidRDefault="000738DD" w:rsidP="000738DD">
                      <w:pPr>
                        <w:ind w:left="432"/>
                        <w:rPr>
                          <w:rFonts w:ascii="Verdana" w:hAnsi="Verdana"/>
                          <w:i/>
                          <w:iCs/>
                          <w:color w:val="000000"/>
                        </w:rPr>
                      </w:pPr>
                      <w:r w:rsidRPr="00985282">
                        <w:rPr>
                          <w:rFonts w:ascii="Verdana" w:hAnsi="Verdana"/>
                          <w:i/>
                          <w:iCs/>
                          <w:color w:val="000000"/>
                        </w:rPr>
                        <w:t> </w:t>
                      </w:r>
                    </w:p>
                    <w:p w14:paraId="48FAF4A4" w14:textId="77777777" w:rsidR="000738DD" w:rsidRPr="00985282" w:rsidRDefault="000738DD" w:rsidP="000738DD">
                      <w:pPr>
                        <w:rPr>
                          <w:rFonts w:ascii="Verdana" w:hAnsi="Verdana"/>
                          <w:i/>
                          <w:iCs/>
                          <w:color w:val="000000"/>
                        </w:rPr>
                      </w:pPr>
                      <w:r w:rsidRPr="00985282">
                        <w:rPr>
                          <w:rFonts w:ascii="Verdana" w:hAnsi="Verdana"/>
                          <w:i/>
                          <w:iCs/>
                          <w:color w:val="000000"/>
                        </w:rPr>
                        <w:t> </w:t>
                      </w:r>
                    </w:p>
                    <w:p w14:paraId="5E880EB8" w14:textId="77777777" w:rsidR="000738DD" w:rsidRPr="00985282" w:rsidRDefault="000738DD" w:rsidP="000738DD">
                      <w:pPr>
                        <w:rPr>
                          <w:rFonts w:ascii="Verdana" w:hAnsi="Verdana"/>
                          <w:i/>
                          <w:iCs/>
                          <w:color w:val="000000"/>
                        </w:rPr>
                      </w:pPr>
                      <w:r w:rsidRPr="00985282">
                        <w:rPr>
                          <w:rFonts w:ascii="Verdana" w:hAnsi="Verdana"/>
                          <w:i/>
                          <w:iCs/>
                          <w:color w:val="000000"/>
                        </w:rPr>
                        <w:t> </w:t>
                      </w:r>
                    </w:p>
                    <w:p w14:paraId="24A98C33" w14:textId="77777777" w:rsidR="000738DD" w:rsidRPr="00985282" w:rsidRDefault="000738DD" w:rsidP="000738DD">
                      <w:pPr>
                        <w:rPr>
                          <w:rFonts w:ascii="Verdana" w:hAnsi="Verdana"/>
                          <w:i/>
                          <w:iCs/>
                          <w:color w:val="000000"/>
                        </w:rPr>
                      </w:pPr>
                    </w:p>
                    <w:p w14:paraId="177454D3" w14:textId="77777777" w:rsidR="000738DD" w:rsidRPr="00985282" w:rsidRDefault="000738DD" w:rsidP="000738DD">
                      <w:pPr>
                        <w:rPr>
                          <w:rFonts w:ascii="Verdana" w:hAnsi="Verdana"/>
                          <w:i/>
                          <w:iCs/>
                          <w:color w:val="000000"/>
                        </w:rPr>
                      </w:pPr>
                    </w:p>
                  </w:txbxContent>
                </v:textbox>
                <w10:wrap anchorx="margin"/>
              </v:shape>
            </w:pict>
          </mc:Fallback>
        </mc:AlternateContent>
      </w:r>
    </w:p>
    <w:p w14:paraId="75CEAC96" w14:textId="2CAA3D43" w:rsidR="00D450AD" w:rsidRDefault="00D450AD" w:rsidP="00BE4CF6">
      <w:pPr>
        <w:spacing w:line="259" w:lineRule="auto"/>
        <w:rPr>
          <w:rFonts w:ascii="Verdana" w:eastAsiaTheme="minorHAnsi" w:hAnsi="Verdana" w:cstheme="minorBidi"/>
        </w:rPr>
      </w:pPr>
    </w:p>
    <w:bookmarkEnd w:id="5"/>
    <w:p w14:paraId="60543397" w14:textId="1D39C5AE" w:rsidR="00244A34" w:rsidRPr="00985282" w:rsidRDefault="00244A34" w:rsidP="00B955D4">
      <w:pPr>
        <w:spacing w:after="160" w:line="259" w:lineRule="auto"/>
        <w:rPr>
          <w:rFonts w:asciiTheme="minorHAnsi" w:eastAsiaTheme="minorHAnsi" w:hAnsiTheme="minorHAnsi" w:cstheme="minorBidi"/>
          <w:sz w:val="22"/>
          <w:szCs w:val="22"/>
        </w:rPr>
      </w:pPr>
    </w:p>
    <w:tbl>
      <w:tblPr>
        <w:tblStyle w:val="TableGrid"/>
        <w:tblW w:w="0" w:type="auto"/>
        <w:tblLook w:val="04A0" w:firstRow="1" w:lastRow="0" w:firstColumn="1" w:lastColumn="0" w:noHBand="0" w:noVBand="1"/>
      </w:tblPr>
      <w:tblGrid>
        <w:gridCol w:w="2972"/>
        <w:gridCol w:w="2126"/>
        <w:gridCol w:w="4588"/>
      </w:tblGrid>
      <w:tr w:rsidR="008D1C7F" w:rsidRPr="00525432" w14:paraId="352101B8" w14:textId="77777777" w:rsidTr="009B6257">
        <w:tc>
          <w:tcPr>
            <w:tcW w:w="2972" w:type="dxa"/>
          </w:tcPr>
          <w:p w14:paraId="1E56B18E" w14:textId="77777777" w:rsidR="008D1C7F" w:rsidRPr="00525432" w:rsidRDefault="008D1C7F" w:rsidP="009B6257">
            <w:pPr>
              <w:rPr>
                <w:rFonts w:ascii="Verdana" w:hAnsi="Verdana"/>
                <w:b/>
                <w:bCs/>
              </w:rPr>
            </w:pPr>
            <w:r>
              <w:rPr>
                <w:rFonts w:ascii="Verdana" w:hAnsi="Verdana"/>
                <w:b/>
                <w:bCs/>
              </w:rPr>
              <w:t>B</w:t>
            </w:r>
            <w:r w:rsidRPr="00525432">
              <w:rPr>
                <w:rFonts w:ascii="Verdana" w:hAnsi="Verdana"/>
                <w:b/>
                <w:bCs/>
              </w:rPr>
              <w:t xml:space="preserve">ank Account </w:t>
            </w:r>
          </w:p>
        </w:tc>
        <w:tc>
          <w:tcPr>
            <w:tcW w:w="2126" w:type="dxa"/>
          </w:tcPr>
          <w:p w14:paraId="7EE64A9B" w14:textId="7CBABE36" w:rsidR="008D1C7F" w:rsidRPr="00525432" w:rsidRDefault="008D1C7F" w:rsidP="009B6257">
            <w:pPr>
              <w:rPr>
                <w:rFonts w:ascii="Verdana" w:hAnsi="Verdana"/>
                <w:b/>
                <w:bCs/>
              </w:rPr>
            </w:pPr>
            <w:r w:rsidRPr="00525432">
              <w:rPr>
                <w:rFonts w:ascii="Verdana" w:hAnsi="Verdana"/>
                <w:b/>
                <w:bCs/>
              </w:rPr>
              <w:t xml:space="preserve">Total at </w:t>
            </w:r>
            <w:r w:rsidR="00DB4600">
              <w:rPr>
                <w:rFonts w:ascii="Verdana" w:hAnsi="Verdana"/>
                <w:b/>
                <w:bCs/>
              </w:rPr>
              <w:t>17</w:t>
            </w:r>
            <w:r w:rsidRPr="00525432">
              <w:rPr>
                <w:rFonts w:ascii="Verdana" w:hAnsi="Verdana"/>
                <w:b/>
                <w:bCs/>
              </w:rPr>
              <w:t>/</w:t>
            </w:r>
            <w:r>
              <w:rPr>
                <w:rFonts w:ascii="Verdana" w:hAnsi="Verdana"/>
                <w:b/>
                <w:bCs/>
              </w:rPr>
              <w:t>0</w:t>
            </w:r>
            <w:r w:rsidR="00DB4600">
              <w:rPr>
                <w:rFonts w:ascii="Verdana" w:hAnsi="Verdana"/>
                <w:b/>
                <w:bCs/>
              </w:rPr>
              <w:t>3</w:t>
            </w:r>
            <w:r w:rsidRPr="00525432">
              <w:rPr>
                <w:rFonts w:ascii="Verdana" w:hAnsi="Verdana"/>
                <w:b/>
                <w:bCs/>
              </w:rPr>
              <w:t>/2</w:t>
            </w:r>
            <w:r>
              <w:rPr>
                <w:rFonts w:ascii="Verdana" w:hAnsi="Verdana"/>
                <w:b/>
                <w:bCs/>
              </w:rPr>
              <w:t>6</w:t>
            </w:r>
          </w:p>
        </w:tc>
        <w:tc>
          <w:tcPr>
            <w:tcW w:w="4588" w:type="dxa"/>
          </w:tcPr>
          <w:p w14:paraId="63C91B16" w14:textId="77777777" w:rsidR="008D1C7F" w:rsidRPr="00525432" w:rsidRDefault="008D1C7F" w:rsidP="009B6257">
            <w:pPr>
              <w:rPr>
                <w:rFonts w:ascii="Verdana" w:hAnsi="Verdana"/>
                <w:b/>
                <w:bCs/>
              </w:rPr>
            </w:pPr>
            <w:r w:rsidRPr="00525432">
              <w:rPr>
                <w:rFonts w:ascii="Verdana" w:hAnsi="Verdana"/>
                <w:b/>
                <w:bCs/>
              </w:rPr>
              <w:t>Notes</w:t>
            </w:r>
          </w:p>
        </w:tc>
      </w:tr>
      <w:tr w:rsidR="008D1C7F" w:rsidRPr="00525432" w14:paraId="33EE9710" w14:textId="77777777" w:rsidTr="009B6257">
        <w:tc>
          <w:tcPr>
            <w:tcW w:w="2972" w:type="dxa"/>
            <w:shd w:val="clear" w:color="auto" w:fill="FFFF99"/>
          </w:tcPr>
          <w:p w14:paraId="4E4BCACE" w14:textId="77777777" w:rsidR="008D1C7F" w:rsidRPr="00525432" w:rsidRDefault="008D1C7F" w:rsidP="009B6257">
            <w:pPr>
              <w:rPr>
                <w:rFonts w:ascii="Verdana" w:hAnsi="Verdana"/>
              </w:rPr>
            </w:pPr>
            <w:r w:rsidRPr="00525432">
              <w:rPr>
                <w:rFonts w:ascii="Verdana" w:hAnsi="Verdana"/>
              </w:rPr>
              <w:t>PC Unity Trust</w:t>
            </w:r>
          </w:p>
        </w:tc>
        <w:tc>
          <w:tcPr>
            <w:tcW w:w="2126" w:type="dxa"/>
            <w:shd w:val="clear" w:color="auto" w:fill="FFFF99"/>
          </w:tcPr>
          <w:p w14:paraId="4CB02E4E" w14:textId="266C8C78" w:rsidR="008D1C7F" w:rsidRPr="00525432" w:rsidRDefault="00DB4600" w:rsidP="009B6257">
            <w:pPr>
              <w:jc w:val="right"/>
              <w:rPr>
                <w:rFonts w:ascii="Verdana" w:hAnsi="Verdana"/>
              </w:rPr>
            </w:pPr>
            <w:r>
              <w:rPr>
                <w:rFonts w:ascii="Verdana" w:hAnsi="Verdana"/>
              </w:rPr>
              <w:t>67,464.71</w:t>
            </w:r>
          </w:p>
        </w:tc>
        <w:tc>
          <w:tcPr>
            <w:tcW w:w="4588" w:type="dxa"/>
            <w:shd w:val="clear" w:color="auto" w:fill="FFFF99"/>
          </w:tcPr>
          <w:p w14:paraId="1DED4EA3" w14:textId="77777777" w:rsidR="008D1C7F" w:rsidRPr="00525432" w:rsidRDefault="008D1C7F" w:rsidP="009B6257">
            <w:pPr>
              <w:rPr>
                <w:rFonts w:ascii="Verdana" w:hAnsi="Verdana"/>
              </w:rPr>
            </w:pPr>
            <w:r>
              <w:rPr>
                <w:rFonts w:ascii="Verdana" w:hAnsi="Verdana"/>
              </w:rPr>
              <w:t>Current account 0% interest</w:t>
            </w:r>
          </w:p>
        </w:tc>
      </w:tr>
      <w:tr w:rsidR="008D1C7F" w:rsidRPr="00525432" w14:paraId="6DCFDB9B" w14:textId="77777777" w:rsidTr="009B6257">
        <w:tc>
          <w:tcPr>
            <w:tcW w:w="2972" w:type="dxa"/>
            <w:shd w:val="clear" w:color="auto" w:fill="FFFF99"/>
          </w:tcPr>
          <w:p w14:paraId="6325FE1A" w14:textId="77777777" w:rsidR="008D1C7F" w:rsidRPr="00525432" w:rsidRDefault="008D1C7F" w:rsidP="009B6257">
            <w:pPr>
              <w:rPr>
                <w:rFonts w:ascii="Verdana" w:hAnsi="Verdana"/>
              </w:rPr>
            </w:pPr>
            <w:r>
              <w:rPr>
                <w:rFonts w:ascii="Verdana" w:hAnsi="Verdana"/>
              </w:rPr>
              <w:t>PC UTB Instant Access</w:t>
            </w:r>
          </w:p>
        </w:tc>
        <w:tc>
          <w:tcPr>
            <w:tcW w:w="2126" w:type="dxa"/>
            <w:shd w:val="clear" w:color="auto" w:fill="FFFF99"/>
          </w:tcPr>
          <w:p w14:paraId="43921B9D" w14:textId="49A79677" w:rsidR="008D1C7F" w:rsidRDefault="008D1C7F" w:rsidP="009B6257">
            <w:pPr>
              <w:jc w:val="right"/>
              <w:rPr>
                <w:rFonts w:ascii="Verdana" w:hAnsi="Verdana"/>
              </w:rPr>
            </w:pPr>
            <w:r>
              <w:rPr>
                <w:rFonts w:ascii="Verdana" w:hAnsi="Verdana"/>
              </w:rPr>
              <w:t>250,00</w:t>
            </w:r>
            <w:r w:rsidR="00DB4600">
              <w:rPr>
                <w:rFonts w:ascii="Verdana" w:hAnsi="Verdana"/>
              </w:rPr>
              <w:t>0</w:t>
            </w:r>
          </w:p>
        </w:tc>
        <w:tc>
          <w:tcPr>
            <w:tcW w:w="4588" w:type="dxa"/>
            <w:shd w:val="clear" w:color="auto" w:fill="FFFF99"/>
          </w:tcPr>
          <w:p w14:paraId="573A2CA7" w14:textId="77777777" w:rsidR="008D1C7F" w:rsidRDefault="008D1C7F" w:rsidP="009B6257">
            <w:pPr>
              <w:rPr>
                <w:rFonts w:ascii="Verdana" w:hAnsi="Verdana"/>
              </w:rPr>
            </w:pPr>
            <w:r>
              <w:rPr>
                <w:rFonts w:ascii="Verdana" w:hAnsi="Verdana"/>
              </w:rPr>
              <w:t>2.25% interest</w:t>
            </w:r>
          </w:p>
        </w:tc>
      </w:tr>
      <w:tr w:rsidR="008D1C7F" w:rsidRPr="00525432" w14:paraId="77025E2E" w14:textId="77777777" w:rsidTr="009B6257">
        <w:tc>
          <w:tcPr>
            <w:tcW w:w="2972" w:type="dxa"/>
            <w:shd w:val="clear" w:color="auto" w:fill="FBE4D5" w:themeFill="accent2" w:themeFillTint="33"/>
          </w:tcPr>
          <w:p w14:paraId="5A28BA73" w14:textId="77777777" w:rsidR="008D1C7F" w:rsidRPr="00525432" w:rsidRDefault="008D1C7F" w:rsidP="009B6257">
            <w:pPr>
              <w:rPr>
                <w:rFonts w:ascii="Verdana" w:hAnsi="Verdana"/>
              </w:rPr>
            </w:pPr>
            <w:r w:rsidRPr="00525432">
              <w:rPr>
                <w:rFonts w:ascii="Verdana" w:hAnsi="Verdana"/>
              </w:rPr>
              <w:t>Hall Unity Trust</w:t>
            </w:r>
          </w:p>
        </w:tc>
        <w:tc>
          <w:tcPr>
            <w:tcW w:w="2126" w:type="dxa"/>
            <w:shd w:val="clear" w:color="auto" w:fill="FBE4D5" w:themeFill="accent2" w:themeFillTint="33"/>
          </w:tcPr>
          <w:p w14:paraId="6785B267" w14:textId="3448D3DA" w:rsidR="008D1C7F" w:rsidRPr="00525432" w:rsidRDefault="008D1C7F" w:rsidP="009B6257">
            <w:pPr>
              <w:jc w:val="right"/>
              <w:rPr>
                <w:rFonts w:ascii="Verdana" w:hAnsi="Verdana"/>
              </w:rPr>
            </w:pPr>
            <w:r>
              <w:rPr>
                <w:rFonts w:ascii="Verdana" w:hAnsi="Verdana"/>
              </w:rPr>
              <w:t>25,</w:t>
            </w:r>
            <w:r w:rsidR="00DB4600">
              <w:rPr>
                <w:rFonts w:ascii="Verdana" w:hAnsi="Verdana"/>
              </w:rPr>
              <w:t>942.37</w:t>
            </w:r>
          </w:p>
        </w:tc>
        <w:tc>
          <w:tcPr>
            <w:tcW w:w="4588" w:type="dxa"/>
            <w:shd w:val="clear" w:color="auto" w:fill="FBE4D5" w:themeFill="accent2" w:themeFillTint="33"/>
          </w:tcPr>
          <w:p w14:paraId="0F1A1773" w14:textId="77777777" w:rsidR="008D1C7F" w:rsidRPr="00525432" w:rsidRDefault="008D1C7F" w:rsidP="009B6257">
            <w:pPr>
              <w:rPr>
                <w:rFonts w:ascii="Verdana" w:hAnsi="Verdana"/>
              </w:rPr>
            </w:pPr>
            <w:r>
              <w:rPr>
                <w:rFonts w:ascii="Verdana" w:hAnsi="Verdana"/>
              </w:rPr>
              <w:t>Current account 0% interest</w:t>
            </w:r>
          </w:p>
        </w:tc>
      </w:tr>
      <w:tr w:rsidR="008D1C7F" w:rsidRPr="00525432" w14:paraId="18D2DCEB" w14:textId="77777777" w:rsidTr="009B6257">
        <w:tc>
          <w:tcPr>
            <w:tcW w:w="2972" w:type="dxa"/>
            <w:shd w:val="clear" w:color="auto" w:fill="FBE4D5" w:themeFill="accent2" w:themeFillTint="33"/>
          </w:tcPr>
          <w:p w14:paraId="30E40EE3" w14:textId="77777777" w:rsidR="008D1C7F" w:rsidRPr="00525432" w:rsidRDefault="008D1C7F" w:rsidP="009B6257">
            <w:pPr>
              <w:rPr>
                <w:rFonts w:ascii="Verdana" w:hAnsi="Verdana"/>
              </w:rPr>
            </w:pPr>
            <w:r>
              <w:rPr>
                <w:rFonts w:ascii="Verdana" w:hAnsi="Verdana"/>
              </w:rPr>
              <w:t>Hall UTB Instant Access</w:t>
            </w:r>
          </w:p>
        </w:tc>
        <w:tc>
          <w:tcPr>
            <w:tcW w:w="2126" w:type="dxa"/>
            <w:shd w:val="clear" w:color="auto" w:fill="FBE4D5" w:themeFill="accent2" w:themeFillTint="33"/>
          </w:tcPr>
          <w:p w14:paraId="381BDDD4" w14:textId="77777777" w:rsidR="008D1C7F" w:rsidRDefault="008D1C7F" w:rsidP="009B6257">
            <w:pPr>
              <w:jc w:val="right"/>
              <w:rPr>
                <w:rFonts w:ascii="Verdana" w:hAnsi="Verdana"/>
              </w:rPr>
            </w:pPr>
            <w:r>
              <w:rPr>
                <w:rFonts w:ascii="Verdana" w:hAnsi="Verdana"/>
              </w:rPr>
              <w:t>40,000</w:t>
            </w:r>
          </w:p>
        </w:tc>
        <w:tc>
          <w:tcPr>
            <w:tcW w:w="4588" w:type="dxa"/>
            <w:shd w:val="clear" w:color="auto" w:fill="FBE4D5" w:themeFill="accent2" w:themeFillTint="33"/>
          </w:tcPr>
          <w:p w14:paraId="2019CCCF" w14:textId="77777777" w:rsidR="008D1C7F" w:rsidRDefault="008D1C7F" w:rsidP="009B6257">
            <w:pPr>
              <w:rPr>
                <w:rFonts w:ascii="Verdana" w:hAnsi="Verdana"/>
              </w:rPr>
            </w:pPr>
            <w:r>
              <w:rPr>
                <w:rFonts w:ascii="Verdana" w:hAnsi="Verdana"/>
              </w:rPr>
              <w:t>2.25% interest</w:t>
            </w:r>
          </w:p>
        </w:tc>
      </w:tr>
      <w:tr w:rsidR="008D1C7F" w:rsidRPr="00525432" w14:paraId="3544F566" w14:textId="77777777" w:rsidTr="009B6257">
        <w:tc>
          <w:tcPr>
            <w:tcW w:w="2972" w:type="dxa"/>
            <w:shd w:val="clear" w:color="auto" w:fill="AEAAAA" w:themeFill="background2" w:themeFillShade="BF"/>
          </w:tcPr>
          <w:p w14:paraId="6C71F44B" w14:textId="77777777" w:rsidR="008D1C7F" w:rsidRPr="00525432" w:rsidRDefault="008D1C7F" w:rsidP="009B6257">
            <w:pPr>
              <w:rPr>
                <w:rFonts w:ascii="Verdana" w:hAnsi="Verdana"/>
              </w:rPr>
            </w:pPr>
            <w:r w:rsidRPr="00525432">
              <w:rPr>
                <w:rFonts w:ascii="Verdana" w:hAnsi="Verdana"/>
              </w:rPr>
              <w:t xml:space="preserve">UTB Woodland </w:t>
            </w:r>
            <w:r>
              <w:rPr>
                <w:rFonts w:ascii="Verdana" w:hAnsi="Verdana"/>
              </w:rPr>
              <w:t xml:space="preserve">Current </w:t>
            </w:r>
            <w:r w:rsidRPr="00525432">
              <w:rPr>
                <w:rFonts w:ascii="Verdana" w:hAnsi="Verdana"/>
              </w:rPr>
              <w:t>Account</w:t>
            </w:r>
          </w:p>
        </w:tc>
        <w:tc>
          <w:tcPr>
            <w:tcW w:w="2126" w:type="dxa"/>
            <w:shd w:val="clear" w:color="auto" w:fill="AEAAAA" w:themeFill="background2" w:themeFillShade="BF"/>
          </w:tcPr>
          <w:p w14:paraId="6AB5C1AD" w14:textId="672F2269" w:rsidR="008D1C7F" w:rsidRPr="00525432" w:rsidRDefault="008D1C7F" w:rsidP="009B6257">
            <w:pPr>
              <w:jc w:val="right"/>
              <w:rPr>
                <w:rFonts w:ascii="Verdana" w:hAnsi="Verdana"/>
              </w:rPr>
            </w:pPr>
            <w:r>
              <w:rPr>
                <w:rFonts w:ascii="Verdana" w:hAnsi="Verdana"/>
              </w:rPr>
              <w:t>6</w:t>
            </w:r>
            <w:r w:rsidR="00DB4600">
              <w:rPr>
                <w:rFonts w:ascii="Verdana" w:hAnsi="Verdana"/>
              </w:rPr>
              <w:t>41,930.94</w:t>
            </w:r>
          </w:p>
        </w:tc>
        <w:tc>
          <w:tcPr>
            <w:tcW w:w="4588" w:type="dxa"/>
            <w:shd w:val="clear" w:color="auto" w:fill="AEAAAA" w:themeFill="background2" w:themeFillShade="BF"/>
          </w:tcPr>
          <w:p w14:paraId="59D4015B" w14:textId="77777777" w:rsidR="008D1C7F" w:rsidRPr="00525432" w:rsidRDefault="008D1C7F" w:rsidP="009B6257">
            <w:pPr>
              <w:rPr>
                <w:rFonts w:ascii="Verdana" w:hAnsi="Verdana"/>
              </w:rPr>
            </w:pPr>
            <w:r>
              <w:rPr>
                <w:rFonts w:ascii="Verdana" w:hAnsi="Verdana"/>
              </w:rPr>
              <w:t>2.25% interest</w:t>
            </w:r>
          </w:p>
        </w:tc>
      </w:tr>
      <w:tr w:rsidR="008D1C7F" w:rsidRPr="00525432" w14:paraId="118A7DE5" w14:textId="77777777" w:rsidTr="009B6257">
        <w:tc>
          <w:tcPr>
            <w:tcW w:w="2972" w:type="dxa"/>
            <w:shd w:val="clear" w:color="auto" w:fill="AEAAAA" w:themeFill="background2" w:themeFillShade="BF"/>
          </w:tcPr>
          <w:p w14:paraId="31870EC4" w14:textId="77777777" w:rsidR="008D1C7F" w:rsidRPr="00525432" w:rsidRDefault="008D1C7F" w:rsidP="009B6257">
            <w:pPr>
              <w:rPr>
                <w:rFonts w:ascii="Verdana" w:hAnsi="Verdana"/>
              </w:rPr>
            </w:pPr>
            <w:r>
              <w:rPr>
                <w:rFonts w:ascii="Verdana" w:hAnsi="Verdana"/>
              </w:rPr>
              <w:t>UTB Woodland Instant Access</w:t>
            </w:r>
          </w:p>
        </w:tc>
        <w:tc>
          <w:tcPr>
            <w:tcW w:w="2126" w:type="dxa"/>
            <w:shd w:val="clear" w:color="auto" w:fill="AEAAAA" w:themeFill="background2" w:themeFillShade="BF"/>
          </w:tcPr>
          <w:p w14:paraId="254E3E56" w14:textId="0CE0405D" w:rsidR="008D1C7F" w:rsidRPr="00525432" w:rsidRDefault="00DB4600" w:rsidP="009B6257">
            <w:pPr>
              <w:jc w:val="right"/>
              <w:rPr>
                <w:rFonts w:ascii="Verdana" w:hAnsi="Verdana"/>
              </w:rPr>
            </w:pPr>
            <w:r>
              <w:rPr>
                <w:rFonts w:ascii="Verdana" w:hAnsi="Verdana"/>
              </w:rPr>
              <w:t>34,304.26</w:t>
            </w:r>
          </w:p>
        </w:tc>
        <w:tc>
          <w:tcPr>
            <w:tcW w:w="4588" w:type="dxa"/>
            <w:shd w:val="clear" w:color="auto" w:fill="AEAAAA" w:themeFill="background2" w:themeFillShade="BF"/>
          </w:tcPr>
          <w:p w14:paraId="45BA2782" w14:textId="77777777" w:rsidR="008D1C7F" w:rsidRDefault="008D1C7F" w:rsidP="009B6257">
            <w:pPr>
              <w:rPr>
                <w:rFonts w:ascii="Verdana" w:hAnsi="Verdana"/>
              </w:rPr>
            </w:pPr>
            <w:r>
              <w:rPr>
                <w:rFonts w:ascii="Verdana" w:hAnsi="Verdana"/>
              </w:rPr>
              <w:t>Current account 0% interest</w:t>
            </w:r>
          </w:p>
        </w:tc>
      </w:tr>
      <w:tr w:rsidR="008D1C7F" w:rsidRPr="00525432" w14:paraId="0E554DE1" w14:textId="77777777" w:rsidTr="009B6257">
        <w:tc>
          <w:tcPr>
            <w:tcW w:w="2972" w:type="dxa"/>
            <w:shd w:val="clear" w:color="auto" w:fill="AEAAAA" w:themeFill="background2" w:themeFillShade="BF"/>
          </w:tcPr>
          <w:p w14:paraId="090C819A" w14:textId="77777777" w:rsidR="008D1C7F" w:rsidRDefault="008D1C7F" w:rsidP="009B6257">
            <w:pPr>
              <w:rPr>
                <w:rFonts w:ascii="Verdana" w:hAnsi="Verdana"/>
              </w:rPr>
            </w:pPr>
            <w:r>
              <w:rPr>
                <w:rFonts w:ascii="Verdana" w:hAnsi="Verdana"/>
              </w:rPr>
              <w:t>Woodland CCLA Investment Account</w:t>
            </w:r>
          </w:p>
        </w:tc>
        <w:tc>
          <w:tcPr>
            <w:tcW w:w="2126" w:type="dxa"/>
            <w:shd w:val="clear" w:color="auto" w:fill="AEAAAA" w:themeFill="background2" w:themeFillShade="BF"/>
          </w:tcPr>
          <w:p w14:paraId="3FD4A865" w14:textId="77777777" w:rsidR="008D1C7F" w:rsidRPr="00525432" w:rsidRDefault="008D1C7F" w:rsidP="009B6257">
            <w:pPr>
              <w:jc w:val="right"/>
              <w:rPr>
                <w:rFonts w:ascii="Verdana" w:hAnsi="Verdana"/>
              </w:rPr>
            </w:pPr>
          </w:p>
        </w:tc>
        <w:tc>
          <w:tcPr>
            <w:tcW w:w="4588" w:type="dxa"/>
            <w:shd w:val="clear" w:color="auto" w:fill="AEAAAA" w:themeFill="background2" w:themeFillShade="BF"/>
          </w:tcPr>
          <w:p w14:paraId="5C4CEE0D" w14:textId="38F2BCA1" w:rsidR="008D1C7F" w:rsidRDefault="008D1C7F" w:rsidP="009B6257">
            <w:pPr>
              <w:rPr>
                <w:rFonts w:ascii="Verdana" w:hAnsi="Verdana"/>
              </w:rPr>
            </w:pPr>
            <w:r>
              <w:rPr>
                <w:rFonts w:ascii="Verdana" w:hAnsi="Verdana"/>
              </w:rPr>
              <w:t xml:space="preserve">First £25,000 transferred </w:t>
            </w:r>
            <w:r w:rsidR="00DB4600">
              <w:rPr>
                <w:rFonts w:ascii="Verdana" w:hAnsi="Verdana"/>
              </w:rPr>
              <w:t xml:space="preserve">17.3.26 </w:t>
            </w:r>
            <w:r>
              <w:rPr>
                <w:rFonts w:ascii="Verdana" w:hAnsi="Verdana"/>
              </w:rPr>
              <w:t>with remaining £575,000 to follow</w:t>
            </w:r>
          </w:p>
        </w:tc>
      </w:tr>
      <w:tr w:rsidR="008D1C7F" w:rsidRPr="00525432" w14:paraId="24969EFB" w14:textId="77777777" w:rsidTr="009B6257">
        <w:tc>
          <w:tcPr>
            <w:tcW w:w="2972" w:type="dxa"/>
            <w:shd w:val="clear" w:color="auto" w:fill="FBE4D5" w:themeFill="accent2" w:themeFillTint="33"/>
          </w:tcPr>
          <w:p w14:paraId="79996C74" w14:textId="77777777" w:rsidR="008D1C7F" w:rsidRPr="00525432" w:rsidRDefault="008D1C7F" w:rsidP="009B6257">
            <w:pPr>
              <w:rPr>
                <w:rFonts w:ascii="Verdana" w:hAnsi="Verdana"/>
              </w:rPr>
            </w:pPr>
            <w:r w:rsidRPr="00525432">
              <w:rPr>
                <w:rFonts w:ascii="Verdana" w:hAnsi="Verdana"/>
              </w:rPr>
              <w:t>Nationwide Beechen Hall</w:t>
            </w:r>
          </w:p>
        </w:tc>
        <w:tc>
          <w:tcPr>
            <w:tcW w:w="2126" w:type="dxa"/>
            <w:shd w:val="clear" w:color="auto" w:fill="FBE4D5" w:themeFill="accent2" w:themeFillTint="33"/>
          </w:tcPr>
          <w:p w14:paraId="0DE2956E" w14:textId="77777777" w:rsidR="008D1C7F" w:rsidRPr="00525432" w:rsidRDefault="008D1C7F" w:rsidP="009B6257">
            <w:pPr>
              <w:jc w:val="right"/>
              <w:rPr>
                <w:rFonts w:ascii="Verdana" w:hAnsi="Verdana"/>
              </w:rPr>
            </w:pPr>
            <w:r w:rsidRPr="00525432">
              <w:rPr>
                <w:rFonts w:ascii="Verdana" w:hAnsi="Verdana"/>
              </w:rPr>
              <w:t>85,070</w:t>
            </w:r>
          </w:p>
        </w:tc>
        <w:tc>
          <w:tcPr>
            <w:tcW w:w="4588" w:type="dxa"/>
            <w:shd w:val="clear" w:color="auto" w:fill="FBE4D5" w:themeFill="accent2" w:themeFillTint="33"/>
          </w:tcPr>
          <w:p w14:paraId="488B5708" w14:textId="77777777" w:rsidR="008D1C7F" w:rsidRPr="00525432" w:rsidRDefault="008D1C7F" w:rsidP="009B6257">
            <w:pPr>
              <w:rPr>
                <w:rFonts w:ascii="Verdana" w:hAnsi="Verdana"/>
              </w:rPr>
            </w:pPr>
            <w:r>
              <w:rPr>
                <w:rFonts w:ascii="Verdana" w:hAnsi="Verdana"/>
              </w:rPr>
              <w:t>3.4% interest</w:t>
            </w:r>
          </w:p>
        </w:tc>
      </w:tr>
      <w:tr w:rsidR="008D1C7F" w:rsidRPr="00525432" w14:paraId="54AEAC75" w14:textId="77777777" w:rsidTr="009B6257">
        <w:tc>
          <w:tcPr>
            <w:tcW w:w="2972" w:type="dxa"/>
            <w:shd w:val="clear" w:color="auto" w:fill="FFFF99"/>
          </w:tcPr>
          <w:p w14:paraId="415DCB31" w14:textId="77777777" w:rsidR="008D1C7F" w:rsidRPr="00525432" w:rsidRDefault="008D1C7F" w:rsidP="009B6257">
            <w:pPr>
              <w:rPr>
                <w:rFonts w:ascii="Verdana" w:hAnsi="Verdana"/>
              </w:rPr>
            </w:pPr>
            <w:r w:rsidRPr="00525432">
              <w:rPr>
                <w:rFonts w:ascii="Verdana" w:hAnsi="Verdana"/>
              </w:rPr>
              <w:t>Nationwide Parish Council</w:t>
            </w:r>
          </w:p>
        </w:tc>
        <w:tc>
          <w:tcPr>
            <w:tcW w:w="2126" w:type="dxa"/>
            <w:shd w:val="clear" w:color="auto" w:fill="FFFF99"/>
          </w:tcPr>
          <w:p w14:paraId="4648DFA2" w14:textId="77777777" w:rsidR="008D1C7F" w:rsidRPr="00525432" w:rsidRDefault="008D1C7F" w:rsidP="009B6257">
            <w:pPr>
              <w:jc w:val="right"/>
              <w:rPr>
                <w:rFonts w:ascii="Verdana" w:hAnsi="Verdana"/>
              </w:rPr>
            </w:pPr>
            <w:r w:rsidRPr="00525432">
              <w:rPr>
                <w:rFonts w:ascii="Verdana" w:hAnsi="Verdana"/>
              </w:rPr>
              <w:t>131,903</w:t>
            </w:r>
          </w:p>
        </w:tc>
        <w:tc>
          <w:tcPr>
            <w:tcW w:w="4588" w:type="dxa"/>
            <w:shd w:val="clear" w:color="auto" w:fill="FFFF99"/>
          </w:tcPr>
          <w:p w14:paraId="74B8129B" w14:textId="77777777" w:rsidR="008D1C7F" w:rsidRPr="00525432" w:rsidRDefault="008D1C7F" w:rsidP="009B6257">
            <w:pPr>
              <w:rPr>
                <w:rFonts w:ascii="Verdana" w:hAnsi="Verdana"/>
              </w:rPr>
            </w:pPr>
            <w:r>
              <w:rPr>
                <w:rFonts w:ascii="Verdana" w:hAnsi="Verdana"/>
              </w:rPr>
              <w:t>3.4% interest</w:t>
            </w:r>
          </w:p>
        </w:tc>
      </w:tr>
      <w:tr w:rsidR="008D1C7F" w:rsidRPr="00525432" w14:paraId="64DE059A" w14:textId="77777777" w:rsidTr="009B6257">
        <w:tc>
          <w:tcPr>
            <w:tcW w:w="2972" w:type="dxa"/>
            <w:shd w:val="clear" w:color="auto" w:fill="FFFF99"/>
          </w:tcPr>
          <w:p w14:paraId="4C1AF0ED" w14:textId="77777777" w:rsidR="008D1C7F" w:rsidRPr="00525432" w:rsidRDefault="008D1C7F" w:rsidP="009B6257">
            <w:pPr>
              <w:rPr>
                <w:rFonts w:ascii="Verdana" w:hAnsi="Verdana"/>
              </w:rPr>
            </w:pPr>
            <w:r w:rsidRPr="00525432">
              <w:rPr>
                <w:rFonts w:ascii="Verdana" w:hAnsi="Verdana"/>
              </w:rPr>
              <w:t>Coop General Account</w:t>
            </w:r>
          </w:p>
        </w:tc>
        <w:tc>
          <w:tcPr>
            <w:tcW w:w="2126" w:type="dxa"/>
            <w:shd w:val="clear" w:color="auto" w:fill="FFFF99"/>
          </w:tcPr>
          <w:p w14:paraId="40998791" w14:textId="763A4895" w:rsidR="008D1C7F" w:rsidRPr="00525432" w:rsidRDefault="00DB4600" w:rsidP="009B6257">
            <w:pPr>
              <w:jc w:val="right"/>
              <w:rPr>
                <w:rFonts w:ascii="Verdana" w:hAnsi="Verdana"/>
              </w:rPr>
            </w:pPr>
            <w:r>
              <w:rPr>
                <w:rFonts w:ascii="Verdana" w:hAnsi="Verdana"/>
              </w:rPr>
              <w:t>0</w:t>
            </w:r>
          </w:p>
        </w:tc>
        <w:tc>
          <w:tcPr>
            <w:tcW w:w="4588" w:type="dxa"/>
            <w:shd w:val="clear" w:color="auto" w:fill="FFFF99"/>
          </w:tcPr>
          <w:p w14:paraId="5CF2ACDA" w14:textId="1A49A9EB" w:rsidR="008D1C7F" w:rsidRPr="00525432" w:rsidRDefault="00DB4600" w:rsidP="009B6257">
            <w:pPr>
              <w:rPr>
                <w:rFonts w:ascii="Verdana" w:hAnsi="Verdana"/>
              </w:rPr>
            </w:pPr>
            <w:r>
              <w:rPr>
                <w:rFonts w:ascii="Verdana" w:hAnsi="Verdana"/>
              </w:rPr>
              <w:t>Cheque received 17.3.26</w:t>
            </w:r>
          </w:p>
        </w:tc>
      </w:tr>
      <w:tr w:rsidR="008D1C7F" w:rsidRPr="00525432" w14:paraId="5DF1178D" w14:textId="77777777" w:rsidTr="009B6257">
        <w:tc>
          <w:tcPr>
            <w:tcW w:w="2972" w:type="dxa"/>
            <w:shd w:val="clear" w:color="auto" w:fill="FFFFFF" w:themeFill="background1"/>
          </w:tcPr>
          <w:p w14:paraId="3489E00E" w14:textId="77777777" w:rsidR="008D1C7F" w:rsidRPr="00525432" w:rsidRDefault="008D1C7F" w:rsidP="009B6257">
            <w:pPr>
              <w:jc w:val="right"/>
              <w:rPr>
                <w:rFonts w:ascii="Verdana" w:hAnsi="Verdana"/>
              </w:rPr>
            </w:pPr>
            <w:r w:rsidRPr="00525432">
              <w:rPr>
                <w:rFonts w:ascii="Verdana" w:hAnsi="Verdana"/>
              </w:rPr>
              <w:t>Total</w:t>
            </w:r>
          </w:p>
        </w:tc>
        <w:tc>
          <w:tcPr>
            <w:tcW w:w="2126" w:type="dxa"/>
            <w:shd w:val="clear" w:color="auto" w:fill="FFFFFF" w:themeFill="background1"/>
          </w:tcPr>
          <w:p w14:paraId="28653D46" w14:textId="244160F3" w:rsidR="008D1C7F" w:rsidRPr="00525432" w:rsidRDefault="00DB4600" w:rsidP="009B6257">
            <w:pPr>
              <w:jc w:val="right"/>
              <w:rPr>
                <w:rFonts w:ascii="Verdana" w:hAnsi="Verdana"/>
              </w:rPr>
            </w:pPr>
            <w:r>
              <w:rPr>
                <w:rFonts w:ascii="Verdana" w:hAnsi="Verdana"/>
              </w:rPr>
              <w:t>1,276,615.28</w:t>
            </w:r>
          </w:p>
        </w:tc>
        <w:tc>
          <w:tcPr>
            <w:tcW w:w="4588" w:type="dxa"/>
            <w:shd w:val="clear" w:color="auto" w:fill="FFFFFF" w:themeFill="background1"/>
          </w:tcPr>
          <w:p w14:paraId="4EEC6525" w14:textId="77777777" w:rsidR="008D1C7F" w:rsidRPr="00525432" w:rsidRDefault="008D1C7F" w:rsidP="009B6257">
            <w:pPr>
              <w:rPr>
                <w:rFonts w:ascii="Verdana" w:hAnsi="Verdana"/>
              </w:rPr>
            </w:pPr>
          </w:p>
        </w:tc>
      </w:tr>
      <w:tr w:rsidR="008D1C7F" w:rsidRPr="00525432" w14:paraId="6FCCC4D3" w14:textId="77777777" w:rsidTr="009B6257">
        <w:tc>
          <w:tcPr>
            <w:tcW w:w="2972" w:type="dxa"/>
          </w:tcPr>
          <w:p w14:paraId="052177A2" w14:textId="77777777" w:rsidR="008D1C7F" w:rsidRPr="00525432" w:rsidRDefault="008D1C7F" w:rsidP="009B6257">
            <w:pPr>
              <w:jc w:val="right"/>
              <w:rPr>
                <w:rFonts w:ascii="Verdana" w:hAnsi="Verdana"/>
              </w:rPr>
            </w:pPr>
            <w:r w:rsidRPr="00525432">
              <w:rPr>
                <w:rFonts w:ascii="Verdana" w:hAnsi="Verdana"/>
              </w:rPr>
              <w:t>Restricted Walderslade Woodlands EMR</w:t>
            </w:r>
          </w:p>
        </w:tc>
        <w:tc>
          <w:tcPr>
            <w:tcW w:w="2126" w:type="dxa"/>
          </w:tcPr>
          <w:p w14:paraId="6FF73B8B" w14:textId="3FA34149" w:rsidR="008D1C7F" w:rsidRPr="00525432" w:rsidRDefault="00DB4600" w:rsidP="009B6257">
            <w:pPr>
              <w:jc w:val="right"/>
              <w:rPr>
                <w:rFonts w:ascii="Verdana" w:hAnsi="Verdana"/>
              </w:rPr>
            </w:pPr>
            <w:r>
              <w:rPr>
                <w:rFonts w:ascii="Verdana" w:hAnsi="Verdana"/>
              </w:rPr>
              <w:t>676,235.20</w:t>
            </w:r>
          </w:p>
        </w:tc>
        <w:tc>
          <w:tcPr>
            <w:tcW w:w="4588" w:type="dxa"/>
          </w:tcPr>
          <w:p w14:paraId="7AB43E73" w14:textId="77777777" w:rsidR="008D1C7F" w:rsidRPr="00525432" w:rsidRDefault="008D1C7F" w:rsidP="009B6257">
            <w:pPr>
              <w:rPr>
                <w:rFonts w:ascii="Verdana" w:hAnsi="Verdana"/>
              </w:rPr>
            </w:pPr>
            <w:r>
              <w:rPr>
                <w:rFonts w:ascii="Verdana" w:hAnsi="Verdana"/>
              </w:rPr>
              <w:t>Can only be used for maintenance of Walderslade Woodlands in BPC ownership</w:t>
            </w:r>
          </w:p>
        </w:tc>
      </w:tr>
      <w:tr w:rsidR="008D1C7F" w:rsidRPr="00525432" w14:paraId="7ADD5BBA" w14:textId="77777777" w:rsidTr="009B6257">
        <w:tc>
          <w:tcPr>
            <w:tcW w:w="2972" w:type="dxa"/>
          </w:tcPr>
          <w:p w14:paraId="1DA7C705" w14:textId="77777777" w:rsidR="008D1C7F" w:rsidRPr="00525432" w:rsidRDefault="008D1C7F" w:rsidP="009B6257">
            <w:pPr>
              <w:jc w:val="right"/>
              <w:rPr>
                <w:rFonts w:ascii="Verdana" w:hAnsi="Verdana"/>
              </w:rPr>
            </w:pPr>
            <w:r w:rsidRPr="00525432">
              <w:rPr>
                <w:rFonts w:ascii="Verdana" w:hAnsi="Verdana"/>
              </w:rPr>
              <w:t>Total of all other EMR’s</w:t>
            </w:r>
          </w:p>
        </w:tc>
        <w:tc>
          <w:tcPr>
            <w:tcW w:w="2126" w:type="dxa"/>
          </w:tcPr>
          <w:p w14:paraId="488AC1BD" w14:textId="19E99854" w:rsidR="008D1C7F" w:rsidRPr="00525432" w:rsidRDefault="00DB4600" w:rsidP="009B6257">
            <w:pPr>
              <w:jc w:val="right"/>
              <w:rPr>
                <w:rFonts w:ascii="Verdana" w:hAnsi="Verdana"/>
              </w:rPr>
            </w:pPr>
            <w:r>
              <w:rPr>
                <w:rFonts w:ascii="Verdana" w:hAnsi="Verdana"/>
              </w:rPr>
              <w:t>444,775.66</w:t>
            </w:r>
          </w:p>
        </w:tc>
        <w:tc>
          <w:tcPr>
            <w:tcW w:w="4588" w:type="dxa"/>
          </w:tcPr>
          <w:p w14:paraId="0E374EF9" w14:textId="77777777" w:rsidR="008D1C7F" w:rsidRPr="00525432" w:rsidRDefault="008D1C7F" w:rsidP="009B6257">
            <w:pPr>
              <w:rPr>
                <w:rFonts w:ascii="Verdana" w:hAnsi="Verdana"/>
              </w:rPr>
            </w:pPr>
            <w:r>
              <w:rPr>
                <w:rFonts w:ascii="Verdana" w:hAnsi="Verdana"/>
              </w:rPr>
              <w:t>All other named reserves for specific purposes</w:t>
            </w:r>
          </w:p>
        </w:tc>
      </w:tr>
      <w:tr w:rsidR="008D1C7F" w:rsidRPr="00525432" w14:paraId="173AE875" w14:textId="77777777" w:rsidTr="009B6257">
        <w:tc>
          <w:tcPr>
            <w:tcW w:w="2972" w:type="dxa"/>
          </w:tcPr>
          <w:p w14:paraId="1914F465" w14:textId="77777777" w:rsidR="008D1C7F" w:rsidRPr="00525432" w:rsidRDefault="008D1C7F" w:rsidP="009B6257">
            <w:pPr>
              <w:jc w:val="right"/>
              <w:rPr>
                <w:rFonts w:ascii="Verdana" w:hAnsi="Verdana"/>
              </w:rPr>
            </w:pPr>
            <w:r w:rsidRPr="00525432">
              <w:rPr>
                <w:rFonts w:ascii="Verdana" w:hAnsi="Verdana"/>
              </w:rPr>
              <w:t xml:space="preserve">Total minus EMR’s </w:t>
            </w:r>
          </w:p>
        </w:tc>
        <w:tc>
          <w:tcPr>
            <w:tcW w:w="2126" w:type="dxa"/>
          </w:tcPr>
          <w:p w14:paraId="53F08A0D" w14:textId="3337AC00" w:rsidR="008D1C7F" w:rsidRPr="00525432" w:rsidRDefault="00AC0876" w:rsidP="009B6257">
            <w:pPr>
              <w:jc w:val="right"/>
              <w:rPr>
                <w:rFonts w:ascii="Verdana" w:hAnsi="Verdana"/>
              </w:rPr>
            </w:pPr>
            <w:r>
              <w:rPr>
                <w:rFonts w:ascii="Verdana" w:hAnsi="Verdana"/>
              </w:rPr>
              <w:t>155,604.42</w:t>
            </w:r>
          </w:p>
        </w:tc>
        <w:tc>
          <w:tcPr>
            <w:tcW w:w="4588" w:type="dxa"/>
          </w:tcPr>
          <w:p w14:paraId="4DECF9E0" w14:textId="77777777" w:rsidR="008D1C7F" w:rsidRPr="00525432" w:rsidRDefault="008D1C7F" w:rsidP="009B6257">
            <w:pPr>
              <w:rPr>
                <w:rFonts w:ascii="Verdana" w:hAnsi="Verdana"/>
              </w:rPr>
            </w:pPr>
          </w:p>
        </w:tc>
      </w:tr>
      <w:tr w:rsidR="008D1C7F" w:rsidRPr="00525432" w14:paraId="6B180730" w14:textId="77777777" w:rsidTr="009B6257">
        <w:tc>
          <w:tcPr>
            <w:tcW w:w="2972" w:type="dxa"/>
          </w:tcPr>
          <w:p w14:paraId="49F4A16D" w14:textId="77777777" w:rsidR="008D1C7F" w:rsidRPr="00525432" w:rsidRDefault="008D1C7F" w:rsidP="009B6257">
            <w:pPr>
              <w:jc w:val="right"/>
              <w:rPr>
                <w:rFonts w:ascii="Verdana" w:hAnsi="Verdana"/>
              </w:rPr>
            </w:pPr>
          </w:p>
        </w:tc>
        <w:tc>
          <w:tcPr>
            <w:tcW w:w="2126" w:type="dxa"/>
          </w:tcPr>
          <w:p w14:paraId="48E1B308" w14:textId="77777777" w:rsidR="008D1C7F" w:rsidRDefault="008D1C7F" w:rsidP="009B6257">
            <w:pPr>
              <w:jc w:val="right"/>
              <w:rPr>
                <w:rFonts w:ascii="Verdana" w:hAnsi="Verdana"/>
              </w:rPr>
            </w:pPr>
          </w:p>
        </w:tc>
        <w:tc>
          <w:tcPr>
            <w:tcW w:w="4588" w:type="dxa"/>
          </w:tcPr>
          <w:p w14:paraId="159E0AFB" w14:textId="77777777" w:rsidR="008D1C7F" w:rsidRPr="00525432" w:rsidRDefault="008D1C7F" w:rsidP="009B6257">
            <w:pPr>
              <w:rPr>
                <w:rFonts w:ascii="Verdana" w:hAnsi="Verdana"/>
              </w:rPr>
            </w:pPr>
          </w:p>
        </w:tc>
      </w:tr>
    </w:tbl>
    <w:p w14:paraId="5BA84017" w14:textId="7C7BB5D2" w:rsidR="00C166E7" w:rsidRDefault="00C166E7" w:rsidP="00A1713F">
      <w:pPr>
        <w:spacing w:line="259" w:lineRule="auto"/>
        <w:rPr>
          <w:rFonts w:ascii="Verdana" w:eastAsiaTheme="minorHAnsi" w:hAnsi="Verdana" w:cstheme="minorBidi"/>
          <w:sz w:val="22"/>
          <w:szCs w:val="22"/>
        </w:rPr>
      </w:pPr>
    </w:p>
    <w:p w14:paraId="410D1F92" w14:textId="29F67CB3" w:rsidR="00CA7AD2" w:rsidRPr="00985282" w:rsidRDefault="00181031" w:rsidP="00A1713F">
      <w:pPr>
        <w:spacing w:line="259" w:lineRule="auto"/>
        <w:rPr>
          <w:rFonts w:ascii="Verdana" w:eastAsiaTheme="minorHAnsi" w:hAnsi="Verdana" w:cstheme="minorBidi"/>
        </w:rPr>
      </w:pPr>
      <w:r w:rsidRPr="00985282">
        <w:rPr>
          <w:rFonts w:eastAsiaTheme="minorHAnsi"/>
          <w:noProof/>
          <w:sz w:val="24"/>
          <w:szCs w:val="24"/>
          <w:lang w:eastAsia="en-GB"/>
        </w:rPr>
        <mc:AlternateContent>
          <mc:Choice Requires="wps">
            <w:drawing>
              <wp:anchor distT="0" distB="0" distL="114300" distR="114300" simplePos="0" relativeHeight="251658244" behindDoc="0" locked="0" layoutInCell="1" allowOverlap="1" wp14:anchorId="704779ED" wp14:editId="354DE975">
                <wp:simplePos x="0" y="0"/>
                <wp:positionH relativeFrom="margin">
                  <wp:align>right</wp:align>
                </wp:positionH>
                <wp:positionV relativeFrom="paragraph">
                  <wp:posOffset>13970</wp:posOffset>
                </wp:positionV>
                <wp:extent cx="6124575" cy="304800"/>
                <wp:effectExtent l="0" t="0" r="28575" b="19050"/>
                <wp:wrapNone/>
                <wp:docPr id="11267752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EAEAEA"/>
                        </a:solidFill>
                        <a:ln w="9525">
                          <a:solidFill>
                            <a:srgbClr val="000000"/>
                          </a:solidFill>
                          <a:miter lim="800000"/>
                          <a:headEnd/>
                          <a:tailEnd/>
                        </a:ln>
                      </wps:spPr>
                      <wps:txbx>
                        <w:txbxContent>
                          <w:p w14:paraId="011D6081" w14:textId="6EA3977D" w:rsidR="00C1583D" w:rsidRPr="00985282" w:rsidRDefault="00C1583D" w:rsidP="00C1583D">
                            <w:pPr>
                              <w:jc w:val="both"/>
                              <w:rPr>
                                <w:rFonts w:ascii="Verdana" w:hAnsi="Verdana"/>
                                <w:b/>
                                <w:bCs/>
                                <w:color w:val="000000"/>
                              </w:rPr>
                            </w:pPr>
                            <w:r w:rsidRPr="00985282">
                              <w:rPr>
                                <w:rFonts w:ascii="Verdana" w:hAnsi="Verdana"/>
                                <w:b/>
                                <w:bCs/>
                                <w:color w:val="000000"/>
                              </w:rPr>
                              <w:t xml:space="preserve">Item </w:t>
                            </w:r>
                            <w:r w:rsidR="00D36890">
                              <w:rPr>
                                <w:rFonts w:ascii="Verdana" w:hAnsi="Verdana"/>
                                <w:b/>
                                <w:bCs/>
                                <w:color w:val="000000"/>
                              </w:rPr>
                              <w:t>6</w:t>
                            </w:r>
                            <w:r w:rsidRPr="00985282">
                              <w:rPr>
                                <w:rFonts w:ascii="Verdana" w:hAnsi="Verdana"/>
                                <w:b/>
                                <w:bCs/>
                                <w:color w:val="000000"/>
                              </w:rPr>
                              <w:t xml:space="preserve">.3 </w:t>
                            </w:r>
                            <w:r w:rsidR="00330CB8">
                              <w:rPr>
                                <w:rFonts w:ascii="Verdana" w:hAnsi="Verdana"/>
                                <w:b/>
                                <w:bCs/>
                                <w:color w:val="000000"/>
                              </w:rPr>
                              <w:t>Banking</w:t>
                            </w:r>
                          </w:p>
                          <w:p w14:paraId="5F0BDB73" w14:textId="59D970CC" w:rsidR="00C1583D" w:rsidRPr="00985282" w:rsidRDefault="00C1583D" w:rsidP="00C1583D">
                            <w:pPr>
                              <w:jc w:val="both"/>
                              <w:rPr>
                                <w:rFonts w:ascii="Verdana" w:hAnsi="Verdana"/>
                                <w:color w:val="000000"/>
                              </w:rPr>
                            </w:pPr>
                          </w:p>
                          <w:p w14:paraId="64EEB985" w14:textId="77777777" w:rsidR="00C1583D" w:rsidRPr="00985282" w:rsidRDefault="00C1583D" w:rsidP="00C1583D">
                            <w:pPr>
                              <w:rPr>
                                <w:rFonts w:ascii="Verdana" w:hAnsi="Verdana"/>
                                <w:i/>
                                <w:iCs/>
                                <w:color w:val="000000"/>
                              </w:rPr>
                            </w:pPr>
                            <w:r w:rsidRPr="00985282">
                              <w:rPr>
                                <w:rFonts w:ascii="Verdana" w:hAnsi="Verdana"/>
                                <w:i/>
                                <w:iCs/>
                                <w:color w:val="000000"/>
                              </w:rPr>
                              <w:t> </w:t>
                            </w:r>
                          </w:p>
                          <w:p w14:paraId="35501A74" w14:textId="77777777" w:rsidR="00C1583D" w:rsidRPr="00985282" w:rsidRDefault="00C1583D" w:rsidP="00C1583D">
                            <w:pPr>
                              <w:ind w:left="432"/>
                              <w:rPr>
                                <w:rFonts w:ascii="Verdana" w:hAnsi="Verdana"/>
                                <w:i/>
                                <w:iCs/>
                                <w:color w:val="000000"/>
                              </w:rPr>
                            </w:pPr>
                            <w:r w:rsidRPr="00985282">
                              <w:rPr>
                                <w:rFonts w:ascii="Verdana" w:hAnsi="Verdana"/>
                                <w:i/>
                                <w:iCs/>
                                <w:color w:val="000000"/>
                              </w:rPr>
                              <w:t> </w:t>
                            </w:r>
                          </w:p>
                          <w:p w14:paraId="5D13A6A3" w14:textId="77777777" w:rsidR="00C1583D" w:rsidRPr="00985282" w:rsidRDefault="00C1583D" w:rsidP="00C1583D">
                            <w:pPr>
                              <w:rPr>
                                <w:rFonts w:ascii="Verdana" w:hAnsi="Verdana"/>
                                <w:i/>
                                <w:iCs/>
                                <w:color w:val="000000"/>
                              </w:rPr>
                            </w:pPr>
                            <w:r w:rsidRPr="00985282">
                              <w:rPr>
                                <w:rFonts w:ascii="Verdana" w:hAnsi="Verdana"/>
                                <w:i/>
                                <w:iCs/>
                                <w:color w:val="000000"/>
                              </w:rPr>
                              <w:t> </w:t>
                            </w:r>
                          </w:p>
                          <w:p w14:paraId="55EC9487" w14:textId="77777777" w:rsidR="00C1583D" w:rsidRPr="00985282" w:rsidRDefault="00C1583D" w:rsidP="00C1583D">
                            <w:pPr>
                              <w:rPr>
                                <w:rFonts w:ascii="Verdana" w:hAnsi="Verdana"/>
                                <w:i/>
                                <w:iCs/>
                                <w:color w:val="000000"/>
                              </w:rPr>
                            </w:pPr>
                            <w:r w:rsidRPr="00985282">
                              <w:rPr>
                                <w:rFonts w:ascii="Verdana" w:hAnsi="Verdana"/>
                                <w:i/>
                                <w:iCs/>
                                <w:color w:val="000000"/>
                              </w:rPr>
                              <w:t> </w:t>
                            </w:r>
                          </w:p>
                          <w:p w14:paraId="700AECA9" w14:textId="77777777" w:rsidR="00C1583D" w:rsidRPr="00985282" w:rsidRDefault="00C1583D" w:rsidP="00C1583D">
                            <w:pPr>
                              <w:rPr>
                                <w:rFonts w:ascii="Verdana" w:hAnsi="Verdana"/>
                                <w:i/>
                                <w:iCs/>
                                <w:color w:val="000000"/>
                              </w:rPr>
                            </w:pPr>
                          </w:p>
                          <w:p w14:paraId="6E2605A1" w14:textId="77777777" w:rsidR="00C1583D" w:rsidRPr="00985282" w:rsidRDefault="00C1583D" w:rsidP="00C1583D">
                            <w:pPr>
                              <w:rPr>
                                <w:rFonts w:ascii="Verdana" w:hAnsi="Verdana"/>
                                <w:i/>
                                <w:iCs/>
                                <w:color w:val="000000"/>
                              </w:rPr>
                            </w:pPr>
                          </w:p>
                          <w:p w14:paraId="43B2E39B" w14:textId="77777777" w:rsidR="00C1583D" w:rsidRPr="00985282" w:rsidRDefault="00C1583D" w:rsidP="00C1583D">
                            <w:pPr>
                              <w:rPr>
                                <w:rFonts w:ascii="Verdana" w:hAnsi="Verdana"/>
                                <w:i/>
                                <w:iCs/>
                                <w:color w:val="000000"/>
                              </w:rPr>
                            </w:pPr>
                          </w:p>
                          <w:p w14:paraId="40D27D5C" w14:textId="77777777" w:rsidR="00C1583D" w:rsidRDefault="00C1583D" w:rsidP="00C1583D">
                            <w:pPr>
                              <w:rPr>
                                <w:rFonts w:ascii="Verdana" w:hAnsi="Verdana"/>
                                <w:i/>
                                <w:iCs/>
                                <w:color w:val="000000"/>
                              </w:rPr>
                            </w:pPr>
                          </w:p>
                          <w:p w14:paraId="2AEDAFC7" w14:textId="77777777" w:rsidR="0024019D" w:rsidRDefault="0024019D" w:rsidP="00C1583D">
                            <w:pPr>
                              <w:rPr>
                                <w:rFonts w:ascii="Verdana" w:hAnsi="Verdana"/>
                                <w:i/>
                                <w:iCs/>
                                <w:color w:val="000000"/>
                              </w:rPr>
                            </w:pPr>
                          </w:p>
                          <w:p w14:paraId="0F61A7B9" w14:textId="77777777" w:rsidR="0024019D" w:rsidRDefault="0024019D" w:rsidP="00C1583D">
                            <w:pPr>
                              <w:rPr>
                                <w:rFonts w:ascii="Verdana" w:hAnsi="Verdana"/>
                                <w:i/>
                                <w:iCs/>
                                <w:color w:val="000000"/>
                              </w:rPr>
                            </w:pPr>
                          </w:p>
                          <w:p w14:paraId="4133BF73" w14:textId="77777777" w:rsidR="0024019D" w:rsidRDefault="0024019D" w:rsidP="00C1583D">
                            <w:pPr>
                              <w:rPr>
                                <w:rFonts w:ascii="Verdana" w:hAnsi="Verdana"/>
                                <w:i/>
                                <w:iCs/>
                                <w:color w:val="000000"/>
                              </w:rPr>
                            </w:pPr>
                          </w:p>
                          <w:p w14:paraId="517566D9" w14:textId="77777777" w:rsidR="0024019D" w:rsidRDefault="0024019D" w:rsidP="00C1583D">
                            <w:pPr>
                              <w:rPr>
                                <w:rFonts w:ascii="Verdana" w:hAnsi="Verdana"/>
                                <w:i/>
                                <w:iCs/>
                                <w:color w:val="000000"/>
                              </w:rPr>
                            </w:pPr>
                          </w:p>
                          <w:p w14:paraId="729ACDF2" w14:textId="77777777" w:rsidR="0024019D" w:rsidRDefault="0024019D" w:rsidP="00C1583D">
                            <w:pPr>
                              <w:rPr>
                                <w:rFonts w:ascii="Verdana" w:hAnsi="Verdana"/>
                                <w:i/>
                                <w:iCs/>
                                <w:color w:val="000000"/>
                              </w:rPr>
                            </w:pPr>
                          </w:p>
                          <w:p w14:paraId="02FBC4C5" w14:textId="77777777" w:rsidR="0024019D" w:rsidRDefault="0024019D" w:rsidP="00C1583D">
                            <w:pPr>
                              <w:rPr>
                                <w:rFonts w:ascii="Verdana" w:hAnsi="Verdana"/>
                                <w:i/>
                                <w:iCs/>
                                <w:color w:val="000000"/>
                              </w:rPr>
                            </w:pPr>
                          </w:p>
                          <w:p w14:paraId="3394D5A4" w14:textId="77777777" w:rsidR="0024019D" w:rsidRPr="00985282" w:rsidRDefault="0024019D" w:rsidP="00C1583D">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779ED" id="Text Box 1" o:spid="_x0000_s1030" type="#_x0000_t202" style="position:absolute;margin-left:431.05pt;margin-top:1.1pt;width:482.25pt;height:2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" fillcolor="#eaeaea">
                <v:textbox>
                  <w:txbxContent>
                    <w:p w14:paraId="011D6081" w14:textId="6EA3977D" w:rsidR="00C1583D" w:rsidRPr="00985282" w:rsidRDefault="00C1583D" w:rsidP="00C1583D">
                      <w:pPr>
                        <w:jc w:val="both"/>
                        <w:rPr>
                          <w:rFonts w:ascii="Verdana" w:hAnsi="Verdana"/>
                          <w:b/>
                          <w:bCs/>
                          <w:color w:val="000000"/>
                        </w:rPr>
                      </w:pPr>
                      <w:r w:rsidRPr="00985282">
                        <w:rPr>
                          <w:rFonts w:ascii="Verdana" w:hAnsi="Verdana"/>
                          <w:b/>
                          <w:bCs/>
                          <w:color w:val="000000"/>
                        </w:rPr>
                        <w:t xml:space="preserve">Item </w:t>
                      </w:r>
                      <w:r w:rsidR="00D36890">
                        <w:rPr>
                          <w:rFonts w:ascii="Verdana" w:hAnsi="Verdana"/>
                          <w:b/>
                          <w:bCs/>
                          <w:color w:val="000000"/>
                        </w:rPr>
                        <w:t>6</w:t>
                      </w:r>
                      <w:r w:rsidRPr="00985282">
                        <w:rPr>
                          <w:rFonts w:ascii="Verdana" w:hAnsi="Verdana"/>
                          <w:b/>
                          <w:bCs/>
                          <w:color w:val="000000"/>
                        </w:rPr>
                        <w:t xml:space="preserve">.3 </w:t>
                      </w:r>
                      <w:r w:rsidR="00330CB8">
                        <w:rPr>
                          <w:rFonts w:ascii="Verdana" w:hAnsi="Verdana"/>
                          <w:b/>
                          <w:bCs/>
                          <w:color w:val="000000"/>
                        </w:rPr>
                        <w:t>Banking</w:t>
                      </w:r>
                    </w:p>
                    <w:p w14:paraId="5F0BDB73" w14:textId="59D970CC" w:rsidR="00C1583D" w:rsidRPr="00985282" w:rsidRDefault="00C1583D" w:rsidP="00C1583D">
                      <w:pPr>
                        <w:jc w:val="both"/>
                        <w:rPr>
                          <w:rFonts w:ascii="Verdana" w:hAnsi="Verdana"/>
                          <w:color w:val="000000"/>
                        </w:rPr>
                      </w:pPr>
                    </w:p>
                    <w:p w14:paraId="64EEB985" w14:textId="77777777" w:rsidR="00C1583D" w:rsidRPr="00985282" w:rsidRDefault="00C1583D" w:rsidP="00C1583D">
                      <w:pPr>
                        <w:rPr>
                          <w:rFonts w:ascii="Verdana" w:hAnsi="Verdana"/>
                          <w:i/>
                          <w:iCs/>
                          <w:color w:val="000000"/>
                        </w:rPr>
                      </w:pPr>
                      <w:r w:rsidRPr="00985282">
                        <w:rPr>
                          <w:rFonts w:ascii="Verdana" w:hAnsi="Verdana"/>
                          <w:i/>
                          <w:iCs/>
                          <w:color w:val="000000"/>
                        </w:rPr>
                        <w:t> </w:t>
                      </w:r>
                    </w:p>
                    <w:p w14:paraId="35501A74" w14:textId="77777777" w:rsidR="00C1583D" w:rsidRPr="00985282" w:rsidRDefault="00C1583D" w:rsidP="00C1583D">
                      <w:pPr>
                        <w:ind w:left="432"/>
                        <w:rPr>
                          <w:rFonts w:ascii="Verdana" w:hAnsi="Verdana"/>
                          <w:i/>
                          <w:iCs/>
                          <w:color w:val="000000"/>
                        </w:rPr>
                      </w:pPr>
                      <w:r w:rsidRPr="00985282">
                        <w:rPr>
                          <w:rFonts w:ascii="Verdana" w:hAnsi="Verdana"/>
                          <w:i/>
                          <w:iCs/>
                          <w:color w:val="000000"/>
                        </w:rPr>
                        <w:t> </w:t>
                      </w:r>
                    </w:p>
                    <w:p w14:paraId="5D13A6A3" w14:textId="77777777" w:rsidR="00C1583D" w:rsidRPr="00985282" w:rsidRDefault="00C1583D" w:rsidP="00C1583D">
                      <w:pPr>
                        <w:rPr>
                          <w:rFonts w:ascii="Verdana" w:hAnsi="Verdana"/>
                          <w:i/>
                          <w:iCs/>
                          <w:color w:val="000000"/>
                        </w:rPr>
                      </w:pPr>
                      <w:r w:rsidRPr="00985282">
                        <w:rPr>
                          <w:rFonts w:ascii="Verdana" w:hAnsi="Verdana"/>
                          <w:i/>
                          <w:iCs/>
                          <w:color w:val="000000"/>
                        </w:rPr>
                        <w:t> </w:t>
                      </w:r>
                    </w:p>
                    <w:p w14:paraId="55EC9487" w14:textId="77777777" w:rsidR="00C1583D" w:rsidRPr="00985282" w:rsidRDefault="00C1583D" w:rsidP="00C1583D">
                      <w:pPr>
                        <w:rPr>
                          <w:rFonts w:ascii="Verdana" w:hAnsi="Verdana"/>
                          <w:i/>
                          <w:iCs/>
                          <w:color w:val="000000"/>
                        </w:rPr>
                      </w:pPr>
                      <w:r w:rsidRPr="00985282">
                        <w:rPr>
                          <w:rFonts w:ascii="Verdana" w:hAnsi="Verdana"/>
                          <w:i/>
                          <w:iCs/>
                          <w:color w:val="000000"/>
                        </w:rPr>
                        <w:t> </w:t>
                      </w:r>
                    </w:p>
                    <w:p w14:paraId="700AECA9" w14:textId="77777777" w:rsidR="00C1583D" w:rsidRPr="00985282" w:rsidRDefault="00C1583D" w:rsidP="00C1583D">
                      <w:pPr>
                        <w:rPr>
                          <w:rFonts w:ascii="Verdana" w:hAnsi="Verdana"/>
                          <w:i/>
                          <w:iCs/>
                          <w:color w:val="000000"/>
                        </w:rPr>
                      </w:pPr>
                    </w:p>
                    <w:p w14:paraId="6E2605A1" w14:textId="77777777" w:rsidR="00C1583D" w:rsidRPr="00985282" w:rsidRDefault="00C1583D" w:rsidP="00C1583D">
                      <w:pPr>
                        <w:rPr>
                          <w:rFonts w:ascii="Verdana" w:hAnsi="Verdana"/>
                          <w:i/>
                          <w:iCs/>
                          <w:color w:val="000000"/>
                        </w:rPr>
                      </w:pPr>
                    </w:p>
                    <w:p w14:paraId="43B2E39B" w14:textId="77777777" w:rsidR="00C1583D" w:rsidRPr="00985282" w:rsidRDefault="00C1583D" w:rsidP="00C1583D">
                      <w:pPr>
                        <w:rPr>
                          <w:rFonts w:ascii="Verdana" w:hAnsi="Verdana"/>
                          <w:i/>
                          <w:iCs/>
                          <w:color w:val="000000"/>
                        </w:rPr>
                      </w:pPr>
                    </w:p>
                    <w:p w14:paraId="40D27D5C" w14:textId="77777777" w:rsidR="00C1583D" w:rsidRDefault="00C1583D" w:rsidP="00C1583D">
                      <w:pPr>
                        <w:rPr>
                          <w:rFonts w:ascii="Verdana" w:hAnsi="Verdana"/>
                          <w:i/>
                          <w:iCs/>
                          <w:color w:val="000000"/>
                        </w:rPr>
                      </w:pPr>
                    </w:p>
                    <w:p w14:paraId="2AEDAFC7" w14:textId="77777777" w:rsidR="0024019D" w:rsidRDefault="0024019D" w:rsidP="00C1583D">
                      <w:pPr>
                        <w:rPr>
                          <w:rFonts w:ascii="Verdana" w:hAnsi="Verdana"/>
                          <w:i/>
                          <w:iCs/>
                          <w:color w:val="000000"/>
                        </w:rPr>
                      </w:pPr>
                    </w:p>
                    <w:p w14:paraId="0F61A7B9" w14:textId="77777777" w:rsidR="0024019D" w:rsidRDefault="0024019D" w:rsidP="00C1583D">
                      <w:pPr>
                        <w:rPr>
                          <w:rFonts w:ascii="Verdana" w:hAnsi="Verdana"/>
                          <w:i/>
                          <w:iCs/>
                          <w:color w:val="000000"/>
                        </w:rPr>
                      </w:pPr>
                    </w:p>
                    <w:p w14:paraId="4133BF73" w14:textId="77777777" w:rsidR="0024019D" w:rsidRDefault="0024019D" w:rsidP="00C1583D">
                      <w:pPr>
                        <w:rPr>
                          <w:rFonts w:ascii="Verdana" w:hAnsi="Verdana"/>
                          <w:i/>
                          <w:iCs/>
                          <w:color w:val="000000"/>
                        </w:rPr>
                      </w:pPr>
                    </w:p>
                    <w:p w14:paraId="517566D9" w14:textId="77777777" w:rsidR="0024019D" w:rsidRDefault="0024019D" w:rsidP="00C1583D">
                      <w:pPr>
                        <w:rPr>
                          <w:rFonts w:ascii="Verdana" w:hAnsi="Verdana"/>
                          <w:i/>
                          <w:iCs/>
                          <w:color w:val="000000"/>
                        </w:rPr>
                      </w:pPr>
                    </w:p>
                    <w:p w14:paraId="729ACDF2" w14:textId="77777777" w:rsidR="0024019D" w:rsidRDefault="0024019D" w:rsidP="00C1583D">
                      <w:pPr>
                        <w:rPr>
                          <w:rFonts w:ascii="Verdana" w:hAnsi="Verdana"/>
                          <w:i/>
                          <w:iCs/>
                          <w:color w:val="000000"/>
                        </w:rPr>
                      </w:pPr>
                    </w:p>
                    <w:p w14:paraId="02FBC4C5" w14:textId="77777777" w:rsidR="0024019D" w:rsidRDefault="0024019D" w:rsidP="00C1583D">
                      <w:pPr>
                        <w:rPr>
                          <w:rFonts w:ascii="Verdana" w:hAnsi="Verdana"/>
                          <w:i/>
                          <w:iCs/>
                          <w:color w:val="000000"/>
                        </w:rPr>
                      </w:pPr>
                    </w:p>
                    <w:p w14:paraId="3394D5A4" w14:textId="77777777" w:rsidR="0024019D" w:rsidRPr="00985282" w:rsidRDefault="0024019D" w:rsidP="00C1583D">
                      <w:pPr>
                        <w:rPr>
                          <w:rFonts w:ascii="Verdana" w:hAnsi="Verdana"/>
                          <w:i/>
                          <w:iCs/>
                          <w:color w:val="000000"/>
                        </w:rPr>
                      </w:pPr>
                    </w:p>
                  </w:txbxContent>
                </v:textbox>
                <w10:wrap anchorx="margin"/>
              </v:shape>
            </w:pict>
          </mc:Fallback>
        </mc:AlternateContent>
      </w:r>
    </w:p>
    <w:p w14:paraId="506C18D5" w14:textId="77777777" w:rsidR="00C1583D" w:rsidRDefault="00C1583D" w:rsidP="00A1713F">
      <w:pPr>
        <w:spacing w:line="259" w:lineRule="auto"/>
        <w:rPr>
          <w:rFonts w:ascii="Verdana" w:eastAsiaTheme="minorHAnsi" w:hAnsi="Verdana" w:cstheme="minorBidi"/>
        </w:rPr>
      </w:pPr>
    </w:p>
    <w:p w14:paraId="05254562" w14:textId="77777777" w:rsidR="00101D5A" w:rsidRDefault="00101D5A" w:rsidP="000B7C8B">
      <w:pPr>
        <w:rPr>
          <w:sz w:val="22"/>
          <w:szCs w:val="22"/>
        </w:rPr>
      </w:pPr>
    </w:p>
    <w:p w14:paraId="6337437C" w14:textId="2974F61B" w:rsidR="00286364" w:rsidRDefault="008D1C7F" w:rsidP="00286364">
      <w:pPr>
        <w:rPr>
          <w:rFonts w:ascii="Verdana" w:hAnsi="Verdana"/>
        </w:rPr>
      </w:pPr>
      <w:r>
        <w:rPr>
          <w:rFonts w:ascii="Verdana" w:hAnsi="Verdana"/>
        </w:rPr>
        <w:t>The Coop account is closed and a cheque for the closing balance was received on the 17 March 2026.  This will be paid into the PC UTB account</w:t>
      </w:r>
      <w:r w:rsidR="00507FCA">
        <w:rPr>
          <w:rFonts w:ascii="Verdana" w:hAnsi="Verdana"/>
        </w:rPr>
        <w:t xml:space="preserve"> and then transferred into the PC Instant Access</w:t>
      </w:r>
      <w:r>
        <w:rPr>
          <w:rFonts w:ascii="Verdana" w:hAnsi="Verdana"/>
        </w:rPr>
        <w:t>.</w:t>
      </w:r>
    </w:p>
    <w:p w14:paraId="0BCE5018" w14:textId="77777777" w:rsidR="008D1C7F" w:rsidRDefault="008D1C7F" w:rsidP="00286364">
      <w:pPr>
        <w:rPr>
          <w:rFonts w:ascii="Verdana" w:hAnsi="Verdana"/>
        </w:rPr>
      </w:pPr>
    </w:p>
    <w:p w14:paraId="24965655" w14:textId="11608758" w:rsidR="008D1C7F" w:rsidRDefault="00000AC3" w:rsidP="00286364">
      <w:pPr>
        <w:rPr>
          <w:rFonts w:ascii="Verdana" w:hAnsi="Verdana"/>
        </w:rPr>
      </w:pPr>
      <w:r>
        <w:rPr>
          <w:rFonts w:ascii="Verdana" w:hAnsi="Verdana"/>
        </w:rPr>
        <w:t xml:space="preserve">£25,000 </w:t>
      </w:r>
      <w:r w:rsidR="00452692">
        <w:rPr>
          <w:rFonts w:ascii="Verdana" w:hAnsi="Verdana"/>
        </w:rPr>
        <w:t>was transferred from the Woodland Instant Access account into t</w:t>
      </w:r>
      <w:r>
        <w:rPr>
          <w:rFonts w:ascii="Verdana" w:hAnsi="Verdana"/>
        </w:rPr>
        <w:t>he new woodland</w:t>
      </w:r>
      <w:r w:rsidR="00452692">
        <w:rPr>
          <w:rFonts w:ascii="Verdana" w:hAnsi="Verdana"/>
        </w:rPr>
        <w:t xml:space="preserve"> current account.  This amount</w:t>
      </w:r>
      <w:r>
        <w:rPr>
          <w:rFonts w:ascii="Verdana" w:hAnsi="Verdana"/>
        </w:rPr>
        <w:t xml:space="preserve"> has been transferred to </w:t>
      </w:r>
      <w:r w:rsidR="00452692">
        <w:rPr>
          <w:rFonts w:ascii="Verdana" w:hAnsi="Verdana"/>
        </w:rPr>
        <w:t xml:space="preserve">the new </w:t>
      </w:r>
      <w:r>
        <w:rPr>
          <w:rFonts w:ascii="Verdana" w:hAnsi="Verdana"/>
        </w:rPr>
        <w:t xml:space="preserve">CCLA </w:t>
      </w:r>
      <w:r w:rsidR="00452692">
        <w:rPr>
          <w:rFonts w:ascii="Verdana" w:hAnsi="Verdana"/>
        </w:rPr>
        <w:t xml:space="preserve">investment account.  The </w:t>
      </w:r>
      <w:r>
        <w:rPr>
          <w:rFonts w:ascii="Verdana" w:hAnsi="Verdana"/>
        </w:rPr>
        <w:t xml:space="preserve"> remining £57</w:t>
      </w:r>
      <w:r w:rsidR="00AC0876">
        <w:rPr>
          <w:rFonts w:ascii="Verdana" w:hAnsi="Verdana"/>
        </w:rPr>
        <w:t>5</w:t>
      </w:r>
      <w:r>
        <w:rPr>
          <w:rFonts w:ascii="Verdana" w:hAnsi="Verdana"/>
        </w:rPr>
        <w:t xml:space="preserve">,000 </w:t>
      </w:r>
      <w:r w:rsidR="00452692">
        <w:rPr>
          <w:rFonts w:ascii="Verdana" w:hAnsi="Verdana"/>
        </w:rPr>
        <w:t>will</w:t>
      </w:r>
      <w:r>
        <w:rPr>
          <w:rFonts w:ascii="Verdana" w:hAnsi="Verdana"/>
        </w:rPr>
        <w:t xml:space="preserve"> be transferred shortly</w:t>
      </w:r>
      <w:r w:rsidR="00452692">
        <w:rPr>
          <w:rFonts w:ascii="Verdana" w:hAnsi="Verdana"/>
        </w:rPr>
        <w:t xml:space="preserve"> the same way</w:t>
      </w:r>
      <w:r>
        <w:rPr>
          <w:rFonts w:ascii="Verdana" w:hAnsi="Verdana"/>
        </w:rPr>
        <w:t>.</w:t>
      </w:r>
    </w:p>
    <w:p w14:paraId="708650B9" w14:textId="77777777" w:rsidR="00452692" w:rsidRDefault="00452692" w:rsidP="00286364">
      <w:pPr>
        <w:rPr>
          <w:rFonts w:ascii="Verdana" w:hAnsi="Verdana"/>
        </w:rPr>
      </w:pPr>
    </w:p>
    <w:p w14:paraId="37B46960" w14:textId="4F7317B2" w:rsidR="00452692" w:rsidRDefault="00452692" w:rsidP="00286364">
      <w:pPr>
        <w:rPr>
          <w:rFonts w:ascii="Verdana" w:hAnsi="Verdana"/>
        </w:rPr>
      </w:pPr>
      <w:r>
        <w:rPr>
          <w:rFonts w:ascii="Verdana" w:hAnsi="Verdana"/>
        </w:rPr>
        <w:t>A new bank totals form will be produced for the meeting with that days figures.</w:t>
      </w:r>
    </w:p>
    <w:p w14:paraId="22EFF4C6" w14:textId="77777777" w:rsidR="00ED1553" w:rsidRDefault="00ED1553" w:rsidP="00286364">
      <w:pPr>
        <w:rPr>
          <w:rFonts w:ascii="Verdana" w:hAnsi="Verdana"/>
        </w:rPr>
      </w:pPr>
    </w:p>
    <w:p w14:paraId="6A5E2250" w14:textId="77777777" w:rsidR="00ED1553" w:rsidRDefault="00ED1553" w:rsidP="00286364">
      <w:pPr>
        <w:rPr>
          <w:rFonts w:ascii="Verdana" w:hAnsi="Verdana"/>
        </w:rPr>
      </w:pPr>
    </w:p>
    <w:p w14:paraId="09F23AEC" w14:textId="77777777" w:rsidR="00ED1553" w:rsidRDefault="00ED1553" w:rsidP="00286364">
      <w:pPr>
        <w:rPr>
          <w:rFonts w:ascii="Verdana" w:hAnsi="Verdana"/>
        </w:rPr>
      </w:pPr>
    </w:p>
    <w:p w14:paraId="07C503C9" w14:textId="77777777" w:rsidR="00ED1553" w:rsidRDefault="00ED1553" w:rsidP="00286364">
      <w:pPr>
        <w:rPr>
          <w:rFonts w:ascii="Verdana" w:hAnsi="Verdana"/>
        </w:rPr>
      </w:pPr>
    </w:p>
    <w:p w14:paraId="1E1CA62F" w14:textId="77777777" w:rsidR="00ED1553" w:rsidRPr="00286364" w:rsidRDefault="00ED1553" w:rsidP="00286364">
      <w:pPr>
        <w:rPr>
          <w:rFonts w:ascii="Verdana" w:hAnsi="Verdana"/>
        </w:rPr>
      </w:pPr>
    </w:p>
    <w:p w14:paraId="10379E05" w14:textId="77777777" w:rsidR="00286364" w:rsidRPr="0012485E" w:rsidRDefault="00286364" w:rsidP="00286364">
      <w:pPr>
        <w:rPr>
          <w:rFonts w:ascii="Verdana" w:hAnsi="Verdana"/>
        </w:rPr>
      </w:pPr>
    </w:p>
    <w:p w14:paraId="1E7D8A03" w14:textId="308B54C1" w:rsidR="0024019D" w:rsidRDefault="0024019D" w:rsidP="000B7C8B">
      <w:pPr>
        <w:rPr>
          <w:sz w:val="22"/>
          <w:szCs w:val="22"/>
        </w:rPr>
      </w:pPr>
      <w:r>
        <w:rPr>
          <w:rFonts w:eastAsiaTheme="minorHAnsi"/>
          <w:noProof/>
          <w:sz w:val="24"/>
          <w:szCs w:val="24"/>
          <w:lang w:eastAsia="en-GB"/>
        </w:rPr>
        <mc:AlternateContent>
          <mc:Choice Requires="wps">
            <w:drawing>
              <wp:anchor distT="0" distB="0" distL="114300" distR="114300" simplePos="0" relativeHeight="251658246" behindDoc="0" locked="0" layoutInCell="1" allowOverlap="1" wp14:anchorId="4CB750E6" wp14:editId="6C3F3784">
                <wp:simplePos x="0" y="0"/>
                <wp:positionH relativeFrom="margin">
                  <wp:posOffset>0</wp:posOffset>
                </wp:positionH>
                <wp:positionV relativeFrom="paragraph">
                  <wp:posOffset>0</wp:posOffset>
                </wp:positionV>
                <wp:extent cx="6124575" cy="304800"/>
                <wp:effectExtent l="0" t="0" r="28575" b="19050"/>
                <wp:wrapNone/>
                <wp:docPr id="209789487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4800"/>
                        </a:xfrm>
                        <a:prstGeom prst="rect">
                          <a:avLst/>
                        </a:prstGeom>
                        <a:solidFill>
                          <a:srgbClr val="EAEAEA"/>
                        </a:solidFill>
                        <a:ln w="9525">
                          <a:solidFill>
                            <a:srgbClr val="000000"/>
                          </a:solidFill>
                          <a:miter lim="800000"/>
                          <a:headEnd/>
                          <a:tailEnd/>
                        </a:ln>
                      </wps:spPr>
                      <wps:txbx>
                        <w:txbxContent>
                          <w:p w14:paraId="2FA760CC" w14:textId="73F6DD1B" w:rsidR="0024019D" w:rsidRDefault="0024019D" w:rsidP="0024019D">
                            <w:pPr>
                              <w:jc w:val="both"/>
                              <w:rPr>
                                <w:rFonts w:ascii="Verdana" w:hAnsi="Verdana"/>
                                <w:b/>
                                <w:bCs/>
                                <w:color w:val="000000"/>
                              </w:rPr>
                            </w:pPr>
                            <w:r>
                              <w:rPr>
                                <w:rFonts w:ascii="Verdana" w:hAnsi="Verdana"/>
                                <w:b/>
                                <w:bCs/>
                                <w:color w:val="000000"/>
                              </w:rPr>
                              <w:t xml:space="preserve">Item </w:t>
                            </w:r>
                            <w:r w:rsidR="00D36890">
                              <w:rPr>
                                <w:rFonts w:ascii="Verdana" w:hAnsi="Verdana"/>
                                <w:b/>
                                <w:bCs/>
                                <w:color w:val="000000"/>
                              </w:rPr>
                              <w:t>6.4  Summary of Receipts and Payments</w:t>
                            </w:r>
                          </w:p>
                          <w:p w14:paraId="43393266" w14:textId="77777777" w:rsidR="0024019D" w:rsidRDefault="0024019D" w:rsidP="0024019D">
                            <w:pPr>
                              <w:jc w:val="both"/>
                              <w:rPr>
                                <w:rFonts w:ascii="Verdana" w:hAnsi="Verdana"/>
                                <w:color w:val="000000"/>
                              </w:rPr>
                            </w:pPr>
                            <w:r>
                              <w:rPr>
                                <w:rFonts w:ascii="Verdana" w:hAnsi="Verdana"/>
                                <w:color w:val="000000"/>
                              </w:rPr>
                              <w:t> </w:t>
                            </w:r>
                          </w:p>
                          <w:p w14:paraId="044F470E" w14:textId="77777777" w:rsidR="0024019D" w:rsidRDefault="0024019D" w:rsidP="0024019D">
                            <w:pPr>
                              <w:rPr>
                                <w:rFonts w:ascii="Verdana" w:hAnsi="Verdana"/>
                                <w:i/>
                                <w:iCs/>
                                <w:color w:val="000000"/>
                              </w:rPr>
                            </w:pPr>
                            <w:r>
                              <w:rPr>
                                <w:rFonts w:ascii="Verdana" w:hAnsi="Verdana"/>
                                <w:i/>
                                <w:iCs/>
                                <w:color w:val="000000"/>
                              </w:rPr>
                              <w:t> </w:t>
                            </w:r>
                          </w:p>
                          <w:p w14:paraId="706588F3" w14:textId="77777777" w:rsidR="0024019D" w:rsidRDefault="0024019D" w:rsidP="0024019D">
                            <w:pPr>
                              <w:ind w:left="432"/>
                              <w:rPr>
                                <w:rFonts w:ascii="Verdana" w:hAnsi="Verdana"/>
                                <w:i/>
                                <w:iCs/>
                                <w:color w:val="000000"/>
                              </w:rPr>
                            </w:pPr>
                            <w:r>
                              <w:rPr>
                                <w:rFonts w:ascii="Verdana" w:hAnsi="Verdana"/>
                                <w:i/>
                                <w:iCs/>
                                <w:color w:val="000000"/>
                              </w:rPr>
                              <w:t> </w:t>
                            </w:r>
                          </w:p>
                          <w:p w14:paraId="0243BA35" w14:textId="77777777" w:rsidR="0024019D" w:rsidRDefault="0024019D" w:rsidP="0024019D">
                            <w:pPr>
                              <w:rPr>
                                <w:rFonts w:ascii="Verdana" w:hAnsi="Verdana"/>
                                <w:i/>
                                <w:iCs/>
                                <w:color w:val="000000"/>
                              </w:rPr>
                            </w:pPr>
                            <w:r>
                              <w:rPr>
                                <w:rFonts w:ascii="Verdana" w:hAnsi="Verdana"/>
                                <w:i/>
                                <w:iCs/>
                                <w:color w:val="000000"/>
                              </w:rPr>
                              <w:t> </w:t>
                            </w:r>
                          </w:p>
                          <w:p w14:paraId="7B4B3454" w14:textId="77777777" w:rsidR="0024019D" w:rsidRDefault="0024019D" w:rsidP="0024019D">
                            <w:pPr>
                              <w:rPr>
                                <w:rFonts w:ascii="Verdana" w:hAnsi="Verdana"/>
                                <w:i/>
                                <w:iCs/>
                                <w:color w:val="000000"/>
                              </w:rPr>
                            </w:pPr>
                            <w:r>
                              <w:rPr>
                                <w:rFonts w:ascii="Verdana" w:hAnsi="Verdana"/>
                                <w:i/>
                                <w:iCs/>
                                <w:color w:val="000000"/>
                              </w:rPr>
                              <w:t> </w:t>
                            </w:r>
                          </w:p>
                          <w:p w14:paraId="0F2379C0" w14:textId="77777777" w:rsidR="0024019D" w:rsidRDefault="0024019D" w:rsidP="0024019D">
                            <w:pPr>
                              <w:rPr>
                                <w:rFonts w:ascii="Verdana" w:hAnsi="Verdana"/>
                                <w:i/>
                                <w:iCs/>
                                <w:color w:val="000000"/>
                              </w:rPr>
                            </w:pPr>
                          </w:p>
                          <w:p w14:paraId="5F026F46" w14:textId="77777777" w:rsidR="0024019D" w:rsidRDefault="0024019D" w:rsidP="0024019D">
                            <w:pPr>
                              <w:rPr>
                                <w:rFonts w:ascii="Verdana" w:hAnsi="Verdana"/>
                                <w:i/>
                                <w:iCs/>
                                <w:color w:val="000000"/>
                              </w:rPr>
                            </w:pPr>
                          </w:p>
                          <w:p w14:paraId="7B73B6EE" w14:textId="77777777" w:rsidR="0024019D" w:rsidRDefault="0024019D" w:rsidP="0024019D">
                            <w:pPr>
                              <w:rPr>
                                <w:rFonts w:ascii="Verdana" w:hAnsi="Verdana"/>
                                <w:i/>
                                <w:iCs/>
                                <w:color w:val="000000"/>
                              </w:rPr>
                            </w:pPr>
                          </w:p>
                          <w:p w14:paraId="213DB4E2" w14:textId="77777777" w:rsidR="0024019D" w:rsidRDefault="0024019D" w:rsidP="0024019D">
                            <w:pPr>
                              <w:rPr>
                                <w:rFonts w:ascii="Verdana" w:hAnsi="Verdana"/>
                                <w:i/>
                                <w:iCs/>
                                <w:color w:val="000000"/>
                              </w:rPr>
                            </w:pPr>
                          </w:p>
                          <w:p w14:paraId="0681005A" w14:textId="77777777" w:rsidR="0024019D" w:rsidRDefault="0024019D" w:rsidP="0024019D">
                            <w:pPr>
                              <w:rPr>
                                <w:rFonts w:ascii="Verdana" w:hAnsi="Verdana"/>
                                <w:i/>
                                <w:iCs/>
                                <w:color w:val="000000"/>
                              </w:rPr>
                            </w:pPr>
                          </w:p>
                          <w:p w14:paraId="30B1E621" w14:textId="77777777" w:rsidR="0024019D" w:rsidRDefault="0024019D" w:rsidP="0024019D">
                            <w:pPr>
                              <w:rPr>
                                <w:rFonts w:ascii="Verdana" w:hAnsi="Verdana"/>
                                <w:i/>
                                <w:iCs/>
                                <w:color w:val="000000"/>
                              </w:rPr>
                            </w:pPr>
                          </w:p>
                          <w:p w14:paraId="3FEADB14" w14:textId="77777777" w:rsidR="0024019D" w:rsidRDefault="0024019D" w:rsidP="0024019D">
                            <w:pPr>
                              <w:rPr>
                                <w:rFonts w:ascii="Verdana" w:hAnsi="Verdana"/>
                                <w:i/>
                                <w:iCs/>
                                <w:color w:val="000000"/>
                              </w:rPr>
                            </w:pPr>
                          </w:p>
                          <w:p w14:paraId="40CD549D" w14:textId="77777777" w:rsidR="0024019D" w:rsidRDefault="0024019D" w:rsidP="0024019D">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750E6" id="Text Box 8" o:spid="_x0000_s1031" type="#_x0000_t202" style="position:absolute;margin-left:0;margin-top:0;width:482.25pt;height:24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" fillcolor="#eaeaea">
                <v:textbox>
                  <w:txbxContent>
                    <w:p w14:paraId="2FA760CC" w14:textId="73F6DD1B" w:rsidR="0024019D" w:rsidRDefault="0024019D" w:rsidP="0024019D">
                      <w:pPr>
                        <w:jc w:val="both"/>
                        <w:rPr>
                          <w:rFonts w:ascii="Verdana" w:hAnsi="Verdana"/>
                          <w:b/>
                          <w:bCs/>
                          <w:color w:val="000000"/>
                        </w:rPr>
                      </w:pPr>
                      <w:r>
                        <w:rPr>
                          <w:rFonts w:ascii="Verdana" w:hAnsi="Verdana"/>
                          <w:b/>
                          <w:bCs/>
                          <w:color w:val="000000"/>
                        </w:rPr>
                        <w:t xml:space="preserve">Item </w:t>
                      </w:r>
                      <w:r w:rsidR="00D36890">
                        <w:rPr>
                          <w:rFonts w:ascii="Verdana" w:hAnsi="Verdana"/>
                          <w:b/>
                          <w:bCs/>
                          <w:color w:val="000000"/>
                        </w:rPr>
                        <w:t>6.4  Summary of Receipts and Payments</w:t>
                      </w:r>
                    </w:p>
                    <w:p w14:paraId="43393266" w14:textId="77777777" w:rsidR="0024019D" w:rsidRDefault="0024019D" w:rsidP="0024019D">
                      <w:pPr>
                        <w:jc w:val="both"/>
                        <w:rPr>
                          <w:rFonts w:ascii="Verdana" w:hAnsi="Verdana"/>
                          <w:color w:val="000000"/>
                        </w:rPr>
                      </w:pPr>
                      <w:r>
                        <w:rPr>
                          <w:rFonts w:ascii="Verdana" w:hAnsi="Verdana"/>
                          <w:color w:val="000000"/>
                        </w:rPr>
                        <w:t> </w:t>
                      </w:r>
                    </w:p>
                    <w:p w14:paraId="044F470E" w14:textId="77777777" w:rsidR="0024019D" w:rsidRDefault="0024019D" w:rsidP="0024019D">
                      <w:pPr>
                        <w:rPr>
                          <w:rFonts w:ascii="Verdana" w:hAnsi="Verdana"/>
                          <w:i/>
                          <w:iCs/>
                          <w:color w:val="000000"/>
                        </w:rPr>
                      </w:pPr>
                      <w:r>
                        <w:rPr>
                          <w:rFonts w:ascii="Verdana" w:hAnsi="Verdana"/>
                          <w:i/>
                          <w:iCs/>
                          <w:color w:val="000000"/>
                        </w:rPr>
                        <w:t> </w:t>
                      </w:r>
                    </w:p>
                    <w:p w14:paraId="706588F3" w14:textId="77777777" w:rsidR="0024019D" w:rsidRDefault="0024019D" w:rsidP="0024019D">
                      <w:pPr>
                        <w:ind w:left="432"/>
                        <w:rPr>
                          <w:rFonts w:ascii="Verdana" w:hAnsi="Verdana"/>
                          <w:i/>
                          <w:iCs/>
                          <w:color w:val="000000"/>
                        </w:rPr>
                      </w:pPr>
                      <w:r>
                        <w:rPr>
                          <w:rFonts w:ascii="Verdana" w:hAnsi="Verdana"/>
                          <w:i/>
                          <w:iCs/>
                          <w:color w:val="000000"/>
                        </w:rPr>
                        <w:t> </w:t>
                      </w:r>
                    </w:p>
                    <w:p w14:paraId="0243BA35" w14:textId="77777777" w:rsidR="0024019D" w:rsidRDefault="0024019D" w:rsidP="0024019D">
                      <w:pPr>
                        <w:rPr>
                          <w:rFonts w:ascii="Verdana" w:hAnsi="Verdana"/>
                          <w:i/>
                          <w:iCs/>
                          <w:color w:val="000000"/>
                        </w:rPr>
                      </w:pPr>
                      <w:r>
                        <w:rPr>
                          <w:rFonts w:ascii="Verdana" w:hAnsi="Verdana"/>
                          <w:i/>
                          <w:iCs/>
                          <w:color w:val="000000"/>
                        </w:rPr>
                        <w:t> </w:t>
                      </w:r>
                    </w:p>
                    <w:p w14:paraId="7B4B3454" w14:textId="77777777" w:rsidR="0024019D" w:rsidRDefault="0024019D" w:rsidP="0024019D">
                      <w:pPr>
                        <w:rPr>
                          <w:rFonts w:ascii="Verdana" w:hAnsi="Verdana"/>
                          <w:i/>
                          <w:iCs/>
                          <w:color w:val="000000"/>
                        </w:rPr>
                      </w:pPr>
                      <w:r>
                        <w:rPr>
                          <w:rFonts w:ascii="Verdana" w:hAnsi="Verdana"/>
                          <w:i/>
                          <w:iCs/>
                          <w:color w:val="000000"/>
                        </w:rPr>
                        <w:t> </w:t>
                      </w:r>
                    </w:p>
                    <w:p w14:paraId="0F2379C0" w14:textId="77777777" w:rsidR="0024019D" w:rsidRDefault="0024019D" w:rsidP="0024019D">
                      <w:pPr>
                        <w:rPr>
                          <w:rFonts w:ascii="Verdana" w:hAnsi="Verdana"/>
                          <w:i/>
                          <w:iCs/>
                          <w:color w:val="000000"/>
                        </w:rPr>
                      </w:pPr>
                    </w:p>
                    <w:p w14:paraId="5F026F46" w14:textId="77777777" w:rsidR="0024019D" w:rsidRDefault="0024019D" w:rsidP="0024019D">
                      <w:pPr>
                        <w:rPr>
                          <w:rFonts w:ascii="Verdana" w:hAnsi="Verdana"/>
                          <w:i/>
                          <w:iCs/>
                          <w:color w:val="000000"/>
                        </w:rPr>
                      </w:pPr>
                    </w:p>
                    <w:p w14:paraId="7B73B6EE" w14:textId="77777777" w:rsidR="0024019D" w:rsidRDefault="0024019D" w:rsidP="0024019D">
                      <w:pPr>
                        <w:rPr>
                          <w:rFonts w:ascii="Verdana" w:hAnsi="Verdana"/>
                          <w:i/>
                          <w:iCs/>
                          <w:color w:val="000000"/>
                        </w:rPr>
                      </w:pPr>
                    </w:p>
                    <w:p w14:paraId="213DB4E2" w14:textId="77777777" w:rsidR="0024019D" w:rsidRDefault="0024019D" w:rsidP="0024019D">
                      <w:pPr>
                        <w:rPr>
                          <w:rFonts w:ascii="Verdana" w:hAnsi="Verdana"/>
                          <w:i/>
                          <w:iCs/>
                          <w:color w:val="000000"/>
                        </w:rPr>
                      </w:pPr>
                    </w:p>
                    <w:p w14:paraId="0681005A" w14:textId="77777777" w:rsidR="0024019D" w:rsidRDefault="0024019D" w:rsidP="0024019D">
                      <w:pPr>
                        <w:rPr>
                          <w:rFonts w:ascii="Verdana" w:hAnsi="Verdana"/>
                          <w:i/>
                          <w:iCs/>
                          <w:color w:val="000000"/>
                        </w:rPr>
                      </w:pPr>
                    </w:p>
                    <w:p w14:paraId="30B1E621" w14:textId="77777777" w:rsidR="0024019D" w:rsidRDefault="0024019D" w:rsidP="0024019D">
                      <w:pPr>
                        <w:rPr>
                          <w:rFonts w:ascii="Verdana" w:hAnsi="Verdana"/>
                          <w:i/>
                          <w:iCs/>
                          <w:color w:val="000000"/>
                        </w:rPr>
                      </w:pPr>
                    </w:p>
                    <w:p w14:paraId="3FEADB14" w14:textId="77777777" w:rsidR="0024019D" w:rsidRDefault="0024019D" w:rsidP="0024019D">
                      <w:pPr>
                        <w:rPr>
                          <w:rFonts w:ascii="Verdana" w:hAnsi="Verdana"/>
                          <w:i/>
                          <w:iCs/>
                          <w:color w:val="000000"/>
                        </w:rPr>
                      </w:pPr>
                    </w:p>
                    <w:p w14:paraId="40CD549D" w14:textId="77777777" w:rsidR="0024019D" w:rsidRDefault="0024019D" w:rsidP="0024019D">
                      <w:pPr>
                        <w:rPr>
                          <w:rFonts w:ascii="Verdana" w:hAnsi="Verdana"/>
                          <w:i/>
                          <w:iCs/>
                          <w:color w:val="000000"/>
                        </w:rPr>
                      </w:pPr>
                    </w:p>
                  </w:txbxContent>
                </v:textbox>
                <w10:wrap anchorx="margin"/>
              </v:shape>
            </w:pict>
          </mc:Fallback>
        </mc:AlternateContent>
      </w:r>
    </w:p>
    <w:p w14:paraId="128ACECB" w14:textId="77777777" w:rsidR="0024019D" w:rsidRDefault="0024019D" w:rsidP="000B7C8B">
      <w:pPr>
        <w:rPr>
          <w:sz w:val="22"/>
          <w:szCs w:val="22"/>
        </w:rPr>
      </w:pPr>
    </w:p>
    <w:p w14:paraId="5E83ACEA" w14:textId="68754434" w:rsidR="004D6118" w:rsidRDefault="00A317D4" w:rsidP="000B7C8B">
      <w:pPr>
        <w:rPr>
          <w:sz w:val="22"/>
          <w:szCs w:val="22"/>
        </w:rPr>
      </w:pPr>
      <w:r>
        <w:rPr>
          <w:noProof/>
        </w:rPr>
        <w:drawing>
          <wp:inline distT="0" distB="0" distL="0" distR="0" wp14:anchorId="75C6749A" wp14:editId="2770B7EA">
            <wp:extent cx="6156960" cy="8727440"/>
            <wp:effectExtent l="0" t="0" r="0" b="0"/>
            <wp:docPr id="1230613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613204" name=""/>
                    <pic:cNvPicPr/>
                  </pic:nvPicPr>
                  <pic:blipFill>
                    <a:blip r:embed="rId12"/>
                    <a:stretch>
                      <a:fillRect/>
                    </a:stretch>
                  </pic:blipFill>
                  <pic:spPr>
                    <a:xfrm>
                      <a:off x="0" y="0"/>
                      <a:ext cx="6156960" cy="8727440"/>
                    </a:xfrm>
                    <a:prstGeom prst="rect">
                      <a:avLst/>
                    </a:prstGeom>
                  </pic:spPr>
                </pic:pic>
              </a:graphicData>
            </a:graphic>
          </wp:inline>
        </w:drawing>
      </w:r>
    </w:p>
    <w:p w14:paraId="4BC4775B" w14:textId="724A5FBA" w:rsidR="00A317D4" w:rsidRDefault="00A317D4" w:rsidP="000B7C8B">
      <w:pPr>
        <w:rPr>
          <w:sz w:val="22"/>
          <w:szCs w:val="22"/>
        </w:rPr>
      </w:pPr>
      <w:r>
        <w:rPr>
          <w:noProof/>
        </w:rPr>
        <w:lastRenderedPageBreak/>
        <w:drawing>
          <wp:inline distT="0" distB="0" distL="0" distR="0" wp14:anchorId="2A476792" wp14:editId="74447867">
            <wp:extent cx="6156960" cy="8727440"/>
            <wp:effectExtent l="0" t="0" r="0" b="0"/>
            <wp:docPr id="167679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9460" name=""/>
                    <pic:cNvPicPr/>
                  </pic:nvPicPr>
                  <pic:blipFill>
                    <a:blip r:embed="rId13"/>
                    <a:stretch>
                      <a:fillRect/>
                    </a:stretch>
                  </pic:blipFill>
                  <pic:spPr>
                    <a:xfrm>
                      <a:off x="0" y="0"/>
                      <a:ext cx="6156960" cy="8727440"/>
                    </a:xfrm>
                    <a:prstGeom prst="rect">
                      <a:avLst/>
                    </a:prstGeom>
                  </pic:spPr>
                </pic:pic>
              </a:graphicData>
            </a:graphic>
          </wp:inline>
        </w:drawing>
      </w:r>
    </w:p>
    <w:p w14:paraId="0B922D68" w14:textId="5409C1B5" w:rsidR="00A317D4" w:rsidRDefault="00A317D4" w:rsidP="000B7C8B">
      <w:pPr>
        <w:rPr>
          <w:sz w:val="22"/>
          <w:szCs w:val="22"/>
        </w:rPr>
      </w:pPr>
      <w:r>
        <w:rPr>
          <w:noProof/>
        </w:rPr>
        <w:lastRenderedPageBreak/>
        <w:drawing>
          <wp:inline distT="0" distB="0" distL="0" distR="0" wp14:anchorId="15590DC1" wp14:editId="187784A1">
            <wp:extent cx="6156960" cy="8727440"/>
            <wp:effectExtent l="0" t="0" r="0" b="0"/>
            <wp:docPr id="2054601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01757" name=""/>
                    <pic:cNvPicPr/>
                  </pic:nvPicPr>
                  <pic:blipFill>
                    <a:blip r:embed="rId14"/>
                    <a:stretch>
                      <a:fillRect/>
                    </a:stretch>
                  </pic:blipFill>
                  <pic:spPr>
                    <a:xfrm>
                      <a:off x="0" y="0"/>
                      <a:ext cx="6156960" cy="8727440"/>
                    </a:xfrm>
                    <a:prstGeom prst="rect">
                      <a:avLst/>
                    </a:prstGeom>
                  </pic:spPr>
                </pic:pic>
              </a:graphicData>
            </a:graphic>
          </wp:inline>
        </w:drawing>
      </w:r>
    </w:p>
    <w:p w14:paraId="5E34B4A2" w14:textId="7B444F8A" w:rsidR="00A317D4" w:rsidRDefault="00A317D4" w:rsidP="000B7C8B">
      <w:pPr>
        <w:rPr>
          <w:sz w:val="22"/>
          <w:szCs w:val="22"/>
        </w:rPr>
      </w:pPr>
      <w:r>
        <w:rPr>
          <w:noProof/>
        </w:rPr>
        <w:lastRenderedPageBreak/>
        <w:drawing>
          <wp:inline distT="0" distB="0" distL="0" distR="0" wp14:anchorId="06AC67B5" wp14:editId="188CAF2A">
            <wp:extent cx="6156960" cy="8727440"/>
            <wp:effectExtent l="0" t="0" r="0" b="0"/>
            <wp:docPr id="426006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06741" name=""/>
                    <pic:cNvPicPr/>
                  </pic:nvPicPr>
                  <pic:blipFill>
                    <a:blip r:embed="rId15"/>
                    <a:stretch>
                      <a:fillRect/>
                    </a:stretch>
                  </pic:blipFill>
                  <pic:spPr>
                    <a:xfrm>
                      <a:off x="0" y="0"/>
                      <a:ext cx="6156960" cy="8727440"/>
                    </a:xfrm>
                    <a:prstGeom prst="rect">
                      <a:avLst/>
                    </a:prstGeom>
                  </pic:spPr>
                </pic:pic>
              </a:graphicData>
            </a:graphic>
          </wp:inline>
        </w:drawing>
      </w:r>
    </w:p>
    <w:p w14:paraId="77F5A4C2" w14:textId="16D23F39" w:rsidR="00A317D4" w:rsidRDefault="00A317D4" w:rsidP="000B7C8B">
      <w:pPr>
        <w:rPr>
          <w:sz w:val="22"/>
          <w:szCs w:val="22"/>
        </w:rPr>
      </w:pPr>
      <w:r>
        <w:rPr>
          <w:noProof/>
        </w:rPr>
        <w:lastRenderedPageBreak/>
        <w:drawing>
          <wp:inline distT="0" distB="0" distL="0" distR="0" wp14:anchorId="1AD03305" wp14:editId="5EA0C861">
            <wp:extent cx="6156960" cy="2571750"/>
            <wp:effectExtent l="0" t="0" r="0" b="0"/>
            <wp:docPr id="43629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99119" name=""/>
                    <pic:cNvPicPr/>
                  </pic:nvPicPr>
                  <pic:blipFill rotWithShape="1">
                    <a:blip r:embed="rId16"/>
                    <a:srcRect b="70533"/>
                    <a:stretch>
                      <a:fillRect/>
                    </a:stretch>
                  </pic:blipFill>
                  <pic:spPr bwMode="auto">
                    <a:xfrm>
                      <a:off x="0" y="0"/>
                      <a:ext cx="6156960" cy="2571750"/>
                    </a:xfrm>
                    <a:prstGeom prst="rect">
                      <a:avLst/>
                    </a:prstGeom>
                    <a:ln>
                      <a:noFill/>
                    </a:ln>
                    <a:extLst>
                      <a:ext uri="{53640926-AAD7-44D8-BBD7-CCE9431645EC}">
                        <a14:shadowObscured xmlns:a14="http://schemas.microsoft.com/office/drawing/2010/main"/>
                      </a:ext>
                    </a:extLst>
                  </pic:spPr>
                </pic:pic>
              </a:graphicData>
            </a:graphic>
          </wp:inline>
        </w:drawing>
      </w:r>
    </w:p>
    <w:p w14:paraId="5F1D2481" w14:textId="77777777" w:rsidR="00181031" w:rsidRDefault="00181031" w:rsidP="000B7C8B">
      <w:pPr>
        <w:rPr>
          <w:sz w:val="22"/>
          <w:szCs w:val="22"/>
        </w:rPr>
      </w:pPr>
    </w:p>
    <w:p w14:paraId="0CD07DEA" w14:textId="77777777" w:rsidR="00ED1553" w:rsidRDefault="00ED1553" w:rsidP="000B7C8B">
      <w:pPr>
        <w:rPr>
          <w:sz w:val="22"/>
          <w:szCs w:val="22"/>
        </w:rPr>
      </w:pPr>
    </w:p>
    <w:p w14:paraId="34C634D8" w14:textId="72849174" w:rsidR="0024019D" w:rsidRDefault="00330CB8" w:rsidP="000B7C8B">
      <w:pPr>
        <w:rPr>
          <w:sz w:val="22"/>
          <w:szCs w:val="22"/>
        </w:rPr>
      </w:pPr>
      <w:r>
        <w:rPr>
          <w:rFonts w:eastAsiaTheme="minorHAnsi"/>
          <w:noProof/>
          <w:sz w:val="24"/>
          <w:szCs w:val="24"/>
          <w:lang w:eastAsia="en-GB"/>
        </w:rPr>
        <mc:AlternateContent>
          <mc:Choice Requires="wps">
            <w:drawing>
              <wp:anchor distT="0" distB="0" distL="114300" distR="114300" simplePos="0" relativeHeight="251660301" behindDoc="0" locked="0" layoutInCell="1" allowOverlap="1" wp14:anchorId="36DC43FA" wp14:editId="62CCFA49">
                <wp:simplePos x="0" y="0"/>
                <wp:positionH relativeFrom="margin">
                  <wp:posOffset>0</wp:posOffset>
                </wp:positionH>
                <wp:positionV relativeFrom="paragraph">
                  <wp:posOffset>0</wp:posOffset>
                </wp:positionV>
                <wp:extent cx="6134100" cy="304800"/>
                <wp:effectExtent l="0" t="0" r="19050" b="19050"/>
                <wp:wrapNone/>
                <wp:docPr id="15734145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04800"/>
                        </a:xfrm>
                        <a:prstGeom prst="rect">
                          <a:avLst/>
                        </a:prstGeom>
                        <a:solidFill>
                          <a:srgbClr val="EAEAEA"/>
                        </a:solidFill>
                        <a:ln w="9525">
                          <a:solidFill>
                            <a:srgbClr val="000000"/>
                          </a:solidFill>
                          <a:miter lim="800000"/>
                          <a:headEnd/>
                          <a:tailEnd/>
                        </a:ln>
                      </wps:spPr>
                      <wps:txbx>
                        <w:txbxContent>
                          <w:p w14:paraId="3B28ABB5" w14:textId="032C5BB5" w:rsidR="00330CB8" w:rsidRDefault="00330CB8" w:rsidP="00330CB8">
                            <w:pPr>
                              <w:jc w:val="both"/>
                              <w:rPr>
                                <w:rFonts w:ascii="Verdana" w:hAnsi="Verdana"/>
                                <w:b/>
                                <w:bCs/>
                                <w:color w:val="000000"/>
                              </w:rPr>
                            </w:pPr>
                            <w:r>
                              <w:rPr>
                                <w:rFonts w:ascii="Verdana" w:hAnsi="Verdana"/>
                                <w:b/>
                                <w:bCs/>
                                <w:color w:val="000000"/>
                              </w:rPr>
                              <w:t>Item 6.5  Net Position by Cost Centre and Code</w:t>
                            </w:r>
                          </w:p>
                          <w:p w14:paraId="22500916" w14:textId="77777777" w:rsidR="00330CB8" w:rsidRDefault="00330CB8" w:rsidP="00330CB8">
                            <w:pPr>
                              <w:jc w:val="both"/>
                              <w:rPr>
                                <w:rFonts w:ascii="Verdana" w:hAnsi="Verdana"/>
                                <w:color w:val="000000"/>
                              </w:rPr>
                            </w:pPr>
                            <w:r>
                              <w:rPr>
                                <w:rFonts w:ascii="Verdana" w:hAnsi="Verdana"/>
                                <w:color w:val="000000"/>
                              </w:rPr>
                              <w:t> </w:t>
                            </w:r>
                          </w:p>
                          <w:p w14:paraId="73794BA9" w14:textId="77777777" w:rsidR="00330CB8" w:rsidRDefault="00330CB8" w:rsidP="00330CB8">
                            <w:pPr>
                              <w:rPr>
                                <w:rFonts w:ascii="Verdana" w:hAnsi="Verdana"/>
                                <w:i/>
                                <w:iCs/>
                                <w:color w:val="000000"/>
                              </w:rPr>
                            </w:pPr>
                            <w:r>
                              <w:rPr>
                                <w:rFonts w:ascii="Verdana" w:hAnsi="Verdana"/>
                                <w:i/>
                                <w:iCs/>
                                <w:color w:val="000000"/>
                              </w:rPr>
                              <w:t> </w:t>
                            </w:r>
                          </w:p>
                          <w:p w14:paraId="0F5874DB" w14:textId="77777777" w:rsidR="00330CB8" w:rsidRDefault="00330CB8" w:rsidP="00330CB8">
                            <w:pPr>
                              <w:ind w:left="432"/>
                              <w:rPr>
                                <w:rFonts w:ascii="Verdana" w:hAnsi="Verdana"/>
                                <w:i/>
                                <w:iCs/>
                                <w:color w:val="000000"/>
                              </w:rPr>
                            </w:pPr>
                            <w:r>
                              <w:rPr>
                                <w:rFonts w:ascii="Verdana" w:hAnsi="Verdana"/>
                                <w:i/>
                                <w:iCs/>
                                <w:color w:val="000000"/>
                              </w:rPr>
                              <w:t> </w:t>
                            </w:r>
                          </w:p>
                          <w:p w14:paraId="4F879CBF" w14:textId="77777777" w:rsidR="00330CB8" w:rsidRDefault="00330CB8" w:rsidP="00330CB8">
                            <w:pPr>
                              <w:rPr>
                                <w:rFonts w:ascii="Verdana" w:hAnsi="Verdana"/>
                                <w:i/>
                                <w:iCs/>
                                <w:color w:val="000000"/>
                              </w:rPr>
                            </w:pPr>
                            <w:r>
                              <w:rPr>
                                <w:rFonts w:ascii="Verdana" w:hAnsi="Verdana"/>
                                <w:i/>
                                <w:iCs/>
                                <w:color w:val="000000"/>
                              </w:rPr>
                              <w:t> </w:t>
                            </w:r>
                          </w:p>
                          <w:p w14:paraId="20952527" w14:textId="77777777" w:rsidR="00330CB8" w:rsidRDefault="00330CB8" w:rsidP="00330CB8">
                            <w:pPr>
                              <w:rPr>
                                <w:rFonts w:ascii="Verdana" w:hAnsi="Verdana"/>
                                <w:i/>
                                <w:iCs/>
                                <w:color w:val="000000"/>
                              </w:rPr>
                            </w:pPr>
                            <w:r>
                              <w:rPr>
                                <w:rFonts w:ascii="Verdana" w:hAnsi="Verdana"/>
                                <w:i/>
                                <w:iCs/>
                                <w:color w:val="000000"/>
                              </w:rPr>
                              <w:t> </w:t>
                            </w:r>
                          </w:p>
                          <w:p w14:paraId="14BF13E0" w14:textId="77777777" w:rsidR="00330CB8" w:rsidRDefault="00330CB8" w:rsidP="00330CB8">
                            <w:pPr>
                              <w:rPr>
                                <w:rFonts w:ascii="Verdana" w:hAnsi="Verdana"/>
                                <w:i/>
                                <w:iCs/>
                                <w:color w:val="000000"/>
                              </w:rPr>
                            </w:pPr>
                          </w:p>
                          <w:p w14:paraId="016A2F87" w14:textId="77777777" w:rsidR="00330CB8" w:rsidRDefault="00330CB8" w:rsidP="00330CB8">
                            <w:pPr>
                              <w:rPr>
                                <w:rFonts w:ascii="Verdana" w:hAnsi="Verdana"/>
                                <w:i/>
                                <w:iCs/>
                                <w:color w:val="000000"/>
                              </w:rPr>
                            </w:pPr>
                          </w:p>
                          <w:p w14:paraId="61ADF587" w14:textId="77777777" w:rsidR="00330CB8" w:rsidRDefault="00330CB8" w:rsidP="00330CB8">
                            <w:pPr>
                              <w:rPr>
                                <w:rFonts w:ascii="Verdana" w:hAnsi="Verdana"/>
                                <w:i/>
                                <w:iCs/>
                                <w:color w:val="000000"/>
                              </w:rPr>
                            </w:pPr>
                          </w:p>
                          <w:p w14:paraId="69B131AE" w14:textId="77777777" w:rsidR="00330CB8" w:rsidRDefault="00330CB8" w:rsidP="00330CB8">
                            <w:pPr>
                              <w:rPr>
                                <w:rFonts w:ascii="Verdana" w:hAnsi="Verdana"/>
                                <w:i/>
                                <w:iCs/>
                                <w:color w:val="000000"/>
                              </w:rPr>
                            </w:pPr>
                          </w:p>
                          <w:p w14:paraId="4DCBCC42" w14:textId="77777777" w:rsidR="00330CB8" w:rsidRDefault="00330CB8" w:rsidP="00330CB8">
                            <w:pPr>
                              <w:rPr>
                                <w:rFonts w:ascii="Verdana" w:hAnsi="Verdana"/>
                                <w:i/>
                                <w:iCs/>
                                <w:color w:val="000000"/>
                              </w:rPr>
                            </w:pPr>
                          </w:p>
                          <w:p w14:paraId="1E67D6F8" w14:textId="77777777" w:rsidR="00330CB8" w:rsidRDefault="00330CB8" w:rsidP="00330CB8">
                            <w:pPr>
                              <w:rPr>
                                <w:rFonts w:ascii="Verdana" w:hAnsi="Verdana"/>
                                <w:i/>
                                <w:iCs/>
                                <w:color w:val="000000"/>
                              </w:rPr>
                            </w:pPr>
                          </w:p>
                          <w:p w14:paraId="6C8D156E" w14:textId="77777777" w:rsidR="00330CB8" w:rsidRDefault="00330CB8" w:rsidP="00330CB8">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DC43FA" id="_x0000_s1032" type="#_x0000_t202" style="position:absolute;margin-left:0;margin-top:0;width:483pt;height:24pt;z-index:251660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" fillcolor="#eaeaea">
                <v:textbox>
                  <w:txbxContent>
                    <w:p w14:paraId="3B28ABB5" w14:textId="032C5BB5" w:rsidR="00330CB8" w:rsidRDefault="00330CB8" w:rsidP="00330CB8">
                      <w:pPr>
                        <w:jc w:val="both"/>
                        <w:rPr>
                          <w:rFonts w:ascii="Verdana" w:hAnsi="Verdana"/>
                          <w:b/>
                          <w:bCs/>
                          <w:color w:val="000000"/>
                        </w:rPr>
                      </w:pPr>
                      <w:r>
                        <w:rPr>
                          <w:rFonts w:ascii="Verdana" w:hAnsi="Verdana"/>
                          <w:b/>
                          <w:bCs/>
                          <w:color w:val="000000"/>
                        </w:rPr>
                        <w:t>Item 6.5  Net Position by Cost Centre and Code</w:t>
                      </w:r>
                    </w:p>
                    <w:p w14:paraId="22500916" w14:textId="77777777" w:rsidR="00330CB8" w:rsidRDefault="00330CB8" w:rsidP="00330CB8">
                      <w:pPr>
                        <w:jc w:val="both"/>
                        <w:rPr>
                          <w:rFonts w:ascii="Verdana" w:hAnsi="Verdana"/>
                          <w:color w:val="000000"/>
                        </w:rPr>
                      </w:pPr>
                      <w:r>
                        <w:rPr>
                          <w:rFonts w:ascii="Verdana" w:hAnsi="Verdana"/>
                          <w:color w:val="000000"/>
                        </w:rPr>
                        <w:t> </w:t>
                      </w:r>
                    </w:p>
                    <w:p w14:paraId="73794BA9" w14:textId="77777777" w:rsidR="00330CB8" w:rsidRDefault="00330CB8" w:rsidP="00330CB8">
                      <w:pPr>
                        <w:rPr>
                          <w:rFonts w:ascii="Verdana" w:hAnsi="Verdana"/>
                          <w:i/>
                          <w:iCs/>
                          <w:color w:val="000000"/>
                        </w:rPr>
                      </w:pPr>
                      <w:r>
                        <w:rPr>
                          <w:rFonts w:ascii="Verdana" w:hAnsi="Verdana"/>
                          <w:i/>
                          <w:iCs/>
                          <w:color w:val="000000"/>
                        </w:rPr>
                        <w:t> </w:t>
                      </w:r>
                    </w:p>
                    <w:p w14:paraId="0F5874DB" w14:textId="77777777" w:rsidR="00330CB8" w:rsidRDefault="00330CB8" w:rsidP="00330CB8">
                      <w:pPr>
                        <w:ind w:left="432"/>
                        <w:rPr>
                          <w:rFonts w:ascii="Verdana" w:hAnsi="Verdana"/>
                          <w:i/>
                          <w:iCs/>
                          <w:color w:val="000000"/>
                        </w:rPr>
                      </w:pPr>
                      <w:r>
                        <w:rPr>
                          <w:rFonts w:ascii="Verdana" w:hAnsi="Verdana"/>
                          <w:i/>
                          <w:iCs/>
                          <w:color w:val="000000"/>
                        </w:rPr>
                        <w:t> </w:t>
                      </w:r>
                    </w:p>
                    <w:p w14:paraId="4F879CBF" w14:textId="77777777" w:rsidR="00330CB8" w:rsidRDefault="00330CB8" w:rsidP="00330CB8">
                      <w:pPr>
                        <w:rPr>
                          <w:rFonts w:ascii="Verdana" w:hAnsi="Verdana"/>
                          <w:i/>
                          <w:iCs/>
                          <w:color w:val="000000"/>
                        </w:rPr>
                      </w:pPr>
                      <w:r>
                        <w:rPr>
                          <w:rFonts w:ascii="Verdana" w:hAnsi="Verdana"/>
                          <w:i/>
                          <w:iCs/>
                          <w:color w:val="000000"/>
                        </w:rPr>
                        <w:t> </w:t>
                      </w:r>
                    </w:p>
                    <w:p w14:paraId="20952527" w14:textId="77777777" w:rsidR="00330CB8" w:rsidRDefault="00330CB8" w:rsidP="00330CB8">
                      <w:pPr>
                        <w:rPr>
                          <w:rFonts w:ascii="Verdana" w:hAnsi="Verdana"/>
                          <w:i/>
                          <w:iCs/>
                          <w:color w:val="000000"/>
                        </w:rPr>
                      </w:pPr>
                      <w:r>
                        <w:rPr>
                          <w:rFonts w:ascii="Verdana" w:hAnsi="Verdana"/>
                          <w:i/>
                          <w:iCs/>
                          <w:color w:val="000000"/>
                        </w:rPr>
                        <w:t> </w:t>
                      </w:r>
                    </w:p>
                    <w:p w14:paraId="14BF13E0" w14:textId="77777777" w:rsidR="00330CB8" w:rsidRDefault="00330CB8" w:rsidP="00330CB8">
                      <w:pPr>
                        <w:rPr>
                          <w:rFonts w:ascii="Verdana" w:hAnsi="Verdana"/>
                          <w:i/>
                          <w:iCs/>
                          <w:color w:val="000000"/>
                        </w:rPr>
                      </w:pPr>
                    </w:p>
                    <w:p w14:paraId="016A2F87" w14:textId="77777777" w:rsidR="00330CB8" w:rsidRDefault="00330CB8" w:rsidP="00330CB8">
                      <w:pPr>
                        <w:rPr>
                          <w:rFonts w:ascii="Verdana" w:hAnsi="Verdana"/>
                          <w:i/>
                          <w:iCs/>
                          <w:color w:val="000000"/>
                        </w:rPr>
                      </w:pPr>
                    </w:p>
                    <w:p w14:paraId="61ADF587" w14:textId="77777777" w:rsidR="00330CB8" w:rsidRDefault="00330CB8" w:rsidP="00330CB8">
                      <w:pPr>
                        <w:rPr>
                          <w:rFonts w:ascii="Verdana" w:hAnsi="Verdana"/>
                          <w:i/>
                          <w:iCs/>
                          <w:color w:val="000000"/>
                        </w:rPr>
                      </w:pPr>
                    </w:p>
                    <w:p w14:paraId="69B131AE" w14:textId="77777777" w:rsidR="00330CB8" w:rsidRDefault="00330CB8" w:rsidP="00330CB8">
                      <w:pPr>
                        <w:rPr>
                          <w:rFonts w:ascii="Verdana" w:hAnsi="Verdana"/>
                          <w:i/>
                          <w:iCs/>
                          <w:color w:val="000000"/>
                        </w:rPr>
                      </w:pPr>
                    </w:p>
                    <w:p w14:paraId="4DCBCC42" w14:textId="77777777" w:rsidR="00330CB8" w:rsidRDefault="00330CB8" w:rsidP="00330CB8">
                      <w:pPr>
                        <w:rPr>
                          <w:rFonts w:ascii="Verdana" w:hAnsi="Verdana"/>
                          <w:i/>
                          <w:iCs/>
                          <w:color w:val="000000"/>
                        </w:rPr>
                      </w:pPr>
                    </w:p>
                    <w:p w14:paraId="1E67D6F8" w14:textId="77777777" w:rsidR="00330CB8" w:rsidRDefault="00330CB8" w:rsidP="00330CB8">
                      <w:pPr>
                        <w:rPr>
                          <w:rFonts w:ascii="Verdana" w:hAnsi="Verdana"/>
                          <w:i/>
                          <w:iCs/>
                          <w:color w:val="000000"/>
                        </w:rPr>
                      </w:pPr>
                    </w:p>
                    <w:p w14:paraId="6C8D156E" w14:textId="77777777" w:rsidR="00330CB8" w:rsidRDefault="00330CB8" w:rsidP="00330CB8">
                      <w:pPr>
                        <w:rPr>
                          <w:rFonts w:ascii="Verdana" w:hAnsi="Verdana"/>
                          <w:i/>
                          <w:iCs/>
                          <w:color w:val="000000"/>
                        </w:rPr>
                      </w:pPr>
                    </w:p>
                  </w:txbxContent>
                </v:textbox>
                <w10:wrap anchorx="margin"/>
              </v:shape>
            </w:pict>
          </mc:Fallback>
        </mc:AlternateContent>
      </w:r>
    </w:p>
    <w:p w14:paraId="0C666E0E" w14:textId="77777777" w:rsidR="00714891" w:rsidRDefault="00714891" w:rsidP="000B7C8B">
      <w:pPr>
        <w:rPr>
          <w:sz w:val="22"/>
          <w:szCs w:val="22"/>
        </w:rPr>
      </w:pPr>
    </w:p>
    <w:p w14:paraId="7D205A81" w14:textId="51C2AA56" w:rsidR="008F49BE" w:rsidRDefault="008F49BE" w:rsidP="000B7C8B">
      <w:pPr>
        <w:rPr>
          <w:sz w:val="22"/>
          <w:szCs w:val="22"/>
        </w:rPr>
      </w:pPr>
    </w:p>
    <w:p w14:paraId="44A702C7" w14:textId="0265041A" w:rsidR="00C626AA" w:rsidRDefault="00A317D4" w:rsidP="000B7C8B">
      <w:pPr>
        <w:rPr>
          <w:sz w:val="22"/>
          <w:szCs w:val="22"/>
        </w:rPr>
      </w:pPr>
      <w:r>
        <w:rPr>
          <w:noProof/>
        </w:rPr>
        <w:lastRenderedPageBreak/>
        <w:drawing>
          <wp:inline distT="0" distB="0" distL="0" distR="0" wp14:anchorId="785B02F4" wp14:editId="47C5D956">
            <wp:extent cx="6156960" cy="8727440"/>
            <wp:effectExtent l="0" t="0" r="0" b="0"/>
            <wp:docPr id="160649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90182" name=""/>
                    <pic:cNvPicPr/>
                  </pic:nvPicPr>
                  <pic:blipFill>
                    <a:blip r:embed="rId17"/>
                    <a:stretch>
                      <a:fillRect/>
                    </a:stretch>
                  </pic:blipFill>
                  <pic:spPr>
                    <a:xfrm>
                      <a:off x="0" y="0"/>
                      <a:ext cx="6156960" cy="8727440"/>
                    </a:xfrm>
                    <a:prstGeom prst="rect">
                      <a:avLst/>
                    </a:prstGeom>
                  </pic:spPr>
                </pic:pic>
              </a:graphicData>
            </a:graphic>
          </wp:inline>
        </w:drawing>
      </w:r>
    </w:p>
    <w:p w14:paraId="1A5146CB" w14:textId="53E187DB" w:rsidR="00A317D4" w:rsidRDefault="00A317D4" w:rsidP="000B7C8B">
      <w:pPr>
        <w:rPr>
          <w:sz w:val="22"/>
          <w:szCs w:val="22"/>
        </w:rPr>
      </w:pPr>
      <w:r>
        <w:rPr>
          <w:noProof/>
        </w:rPr>
        <w:lastRenderedPageBreak/>
        <w:drawing>
          <wp:inline distT="0" distB="0" distL="0" distR="0" wp14:anchorId="0E25C1CA" wp14:editId="7544AA0E">
            <wp:extent cx="6156960" cy="8727440"/>
            <wp:effectExtent l="0" t="0" r="0" b="0"/>
            <wp:docPr id="897984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84898" name=""/>
                    <pic:cNvPicPr/>
                  </pic:nvPicPr>
                  <pic:blipFill>
                    <a:blip r:embed="rId18"/>
                    <a:stretch>
                      <a:fillRect/>
                    </a:stretch>
                  </pic:blipFill>
                  <pic:spPr>
                    <a:xfrm>
                      <a:off x="0" y="0"/>
                      <a:ext cx="6156960" cy="8727440"/>
                    </a:xfrm>
                    <a:prstGeom prst="rect">
                      <a:avLst/>
                    </a:prstGeom>
                  </pic:spPr>
                </pic:pic>
              </a:graphicData>
            </a:graphic>
          </wp:inline>
        </w:drawing>
      </w:r>
    </w:p>
    <w:p w14:paraId="465C8726" w14:textId="261C9CBD" w:rsidR="00A317D4" w:rsidRDefault="00A317D4" w:rsidP="000B7C8B">
      <w:pPr>
        <w:rPr>
          <w:sz w:val="22"/>
          <w:szCs w:val="22"/>
        </w:rPr>
      </w:pPr>
      <w:r>
        <w:rPr>
          <w:noProof/>
        </w:rPr>
        <w:lastRenderedPageBreak/>
        <w:drawing>
          <wp:inline distT="0" distB="0" distL="0" distR="0" wp14:anchorId="32B5D5CE" wp14:editId="14A0B695">
            <wp:extent cx="6156960" cy="7115175"/>
            <wp:effectExtent l="0" t="0" r="0" b="9525"/>
            <wp:docPr id="87273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36564" name=""/>
                    <pic:cNvPicPr/>
                  </pic:nvPicPr>
                  <pic:blipFill rotWithShape="1">
                    <a:blip r:embed="rId19"/>
                    <a:srcRect t="4365" b="14108"/>
                    <a:stretch>
                      <a:fillRect/>
                    </a:stretch>
                  </pic:blipFill>
                  <pic:spPr bwMode="auto">
                    <a:xfrm>
                      <a:off x="0" y="0"/>
                      <a:ext cx="6156960" cy="7115175"/>
                    </a:xfrm>
                    <a:prstGeom prst="rect">
                      <a:avLst/>
                    </a:prstGeom>
                    <a:ln>
                      <a:noFill/>
                    </a:ln>
                    <a:extLst>
                      <a:ext uri="{53640926-AAD7-44D8-BBD7-CCE9431645EC}">
                        <a14:shadowObscured xmlns:a14="http://schemas.microsoft.com/office/drawing/2010/main"/>
                      </a:ext>
                    </a:extLst>
                  </pic:spPr>
                </pic:pic>
              </a:graphicData>
            </a:graphic>
          </wp:inline>
        </w:drawing>
      </w:r>
    </w:p>
    <w:p w14:paraId="2A5B4494" w14:textId="77777777" w:rsidR="00A317D4" w:rsidRDefault="00A317D4" w:rsidP="000B7C8B">
      <w:pPr>
        <w:rPr>
          <w:sz w:val="22"/>
          <w:szCs w:val="22"/>
        </w:rPr>
      </w:pPr>
    </w:p>
    <w:p w14:paraId="09BEC019" w14:textId="77777777" w:rsidR="00A317D4" w:rsidRDefault="00A317D4" w:rsidP="000B7C8B">
      <w:pPr>
        <w:rPr>
          <w:sz w:val="22"/>
          <w:szCs w:val="22"/>
        </w:rPr>
      </w:pPr>
    </w:p>
    <w:p w14:paraId="415F6AFC" w14:textId="2846C610" w:rsidR="00C626AA" w:rsidRDefault="00000AC3" w:rsidP="000B7C8B">
      <w:pPr>
        <w:rPr>
          <w:sz w:val="22"/>
          <w:szCs w:val="22"/>
        </w:rPr>
      </w:pPr>
      <w:r>
        <w:rPr>
          <w:rFonts w:eastAsiaTheme="minorHAnsi"/>
          <w:noProof/>
          <w:sz w:val="24"/>
          <w:szCs w:val="24"/>
          <w:lang w:eastAsia="en-GB"/>
        </w:rPr>
        <mc:AlternateContent>
          <mc:Choice Requires="wps">
            <w:drawing>
              <wp:anchor distT="0" distB="0" distL="114300" distR="114300" simplePos="0" relativeHeight="251664397" behindDoc="0" locked="0" layoutInCell="1" allowOverlap="1" wp14:anchorId="3E291DC4" wp14:editId="0F6F4061">
                <wp:simplePos x="0" y="0"/>
                <wp:positionH relativeFrom="margin">
                  <wp:posOffset>0</wp:posOffset>
                </wp:positionH>
                <wp:positionV relativeFrom="paragraph">
                  <wp:posOffset>0</wp:posOffset>
                </wp:positionV>
                <wp:extent cx="6134100" cy="304800"/>
                <wp:effectExtent l="0" t="0" r="19050" b="19050"/>
                <wp:wrapNone/>
                <wp:docPr id="5950313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04800"/>
                        </a:xfrm>
                        <a:prstGeom prst="rect">
                          <a:avLst/>
                        </a:prstGeom>
                        <a:solidFill>
                          <a:srgbClr val="EAEAEA"/>
                        </a:solidFill>
                        <a:ln w="9525">
                          <a:solidFill>
                            <a:srgbClr val="000000"/>
                          </a:solidFill>
                          <a:miter lim="800000"/>
                          <a:headEnd/>
                          <a:tailEnd/>
                        </a:ln>
                      </wps:spPr>
                      <wps:txbx>
                        <w:txbxContent>
                          <w:p w14:paraId="13725ED4" w14:textId="44628A98" w:rsidR="00000AC3" w:rsidRDefault="00000AC3" w:rsidP="00000AC3">
                            <w:pPr>
                              <w:jc w:val="both"/>
                              <w:rPr>
                                <w:rFonts w:ascii="Verdana" w:hAnsi="Verdana"/>
                                <w:b/>
                                <w:bCs/>
                                <w:color w:val="000000"/>
                              </w:rPr>
                            </w:pPr>
                            <w:r>
                              <w:rPr>
                                <w:rFonts w:ascii="Verdana" w:hAnsi="Verdana"/>
                                <w:b/>
                                <w:bCs/>
                                <w:color w:val="000000"/>
                              </w:rPr>
                              <w:t>Item 6.6  Finance General</w:t>
                            </w:r>
                          </w:p>
                          <w:p w14:paraId="25ACAF5A" w14:textId="77777777" w:rsidR="00000AC3" w:rsidRDefault="00000AC3" w:rsidP="00000AC3">
                            <w:pPr>
                              <w:jc w:val="both"/>
                              <w:rPr>
                                <w:rFonts w:ascii="Verdana" w:hAnsi="Verdana"/>
                                <w:color w:val="000000"/>
                              </w:rPr>
                            </w:pPr>
                            <w:r>
                              <w:rPr>
                                <w:rFonts w:ascii="Verdana" w:hAnsi="Verdana"/>
                                <w:color w:val="000000"/>
                              </w:rPr>
                              <w:t> </w:t>
                            </w:r>
                          </w:p>
                          <w:p w14:paraId="6CCFDC58" w14:textId="77777777" w:rsidR="00000AC3" w:rsidRDefault="00000AC3" w:rsidP="00000AC3">
                            <w:pPr>
                              <w:rPr>
                                <w:rFonts w:ascii="Verdana" w:hAnsi="Verdana"/>
                                <w:i/>
                                <w:iCs/>
                                <w:color w:val="000000"/>
                              </w:rPr>
                            </w:pPr>
                            <w:r>
                              <w:rPr>
                                <w:rFonts w:ascii="Verdana" w:hAnsi="Verdana"/>
                                <w:i/>
                                <w:iCs/>
                                <w:color w:val="000000"/>
                              </w:rPr>
                              <w:t> </w:t>
                            </w:r>
                          </w:p>
                          <w:p w14:paraId="7D451533" w14:textId="77777777" w:rsidR="00000AC3" w:rsidRDefault="00000AC3" w:rsidP="00000AC3">
                            <w:pPr>
                              <w:ind w:left="432"/>
                              <w:rPr>
                                <w:rFonts w:ascii="Verdana" w:hAnsi="Verdana"/>
                                <w:i/>
                                <w:iCs/>
                                <w:color w:val="000000"/>
                              </w:rPr>
                            </w:pPr>
                            <w:r>
                              <w:rPr>
                                <w:rFonts w:ascii="Verdana" w:hAnsi="Verdana"/>
                                <w:i/>
                                <w:iCs/>
                                <w:color w:val="000000"/>
                              </w:rPr>
                              <w:t> </w:t>
                            </w:r>
                          </w:p>
                          <w:p w14:paraId="5E4B41D5" w14:textId="77777777" w:rsidR="00000AC3" w:rsidRDefault="00000AC3" w:rsidP="00000AC3">
                            <w:pPr>
                              <w:rPr>
                                <w:rFonts w:ascii="Verdana" w:hAnsi="Verdana"/>
                                <w:i/>
                                <w:iCs/>
                                <w:color w:val="000000"/>
                              </w:rPr>
                            </w:pPr>
                            <w:r>
                              <w:rPr>
                                <w:rFonts w:ascii="Verdana" w:hAnsi="Verdana"/>
                                <w:i/>
                                <w:iCs/>
                                <w:color w:val="000000"/>
                              </w:rPr>
                              <w:t> </w:t>
                            </w:r>
                          </w:p>
                          <w:p w14:paraId="08296F69" w14:textId="77777777" w:rsidR="00000AC3" w:rsidRDefault="00000AC3" w:rsidP="00000AC3">
                            <w:pPr>
                              <w:rPr>
                                <w:rFonts w:ascii="Verdana" w:hAnsi="Verdana"/>
                                <w:i/>
                                <w:iCs/>
                                <w:color w:val="000000"/>
                              </w:rPr>
                            </w:pPr>
                            <w:r>
                              <w:rPr>
                                <w:rFonts w:ascii="Verdana" w:hAnsi="Verdana"/>
                                <w:i/>
                                <w:iCs/>
                                <w:color w:val="000000"/>
                              </w:rPr>
                              <w:t> </w:t>
                            </w:r>
                          </w:p>
                          <w:p w14:paraId="38A3B941" w14:textId="77777777" w:rsidR="00000AC3" w:rsidRDefault="00000AC3" w:rsidP="00000AC3">
                            <w:pPr>
                              <w:rPr>
                                <w:rFonts w:ascii="Verdana" w:hAnsi="Verdana"/>
                                <w:i/>
                                <w:iCs/>
                                <w:color w:val="000000"/>
                              </w:rPr>
                            </w:pPr>
                          </w:p>
                          <w:p w14:paraId="7C06CF99" w14:textId="77777777" w:rsidR="00000AC3" w:rsidRDefault="00000AC3" w:rsidP="00000AC3">
                            <w:pPr>
                              <w:rPr>
                                <w:rFonts w:ascii="Verdana" w:hAnsi="Verdana"/>
                                <w:i/>
                                <w:iCs/>
                                <w:color w:val="000000"/>
                              </w:rPr>
                            </w:pPr>
                          </w:p>
                          <w:p w14:paraId="2C570A62" w14:textId="77777777" w:rsidR="00000AC3" w:rsidRDefault="00000AC3" w:rsidP="00000AC3">
                            <w:pPr>
                              <w:rPr>
                                <w:rFonts w:ascii="Verdana" w:hAnsi="Verdana"/>
                                <w:i/>
                                <w:iCs/>
                                <w:color w:val="000000"/>
                              </w:rPr>
                            </w:pPr>
                          </w:p>
                          <w:p w14:paraId="2236175D" w14:textId="77777777" w:rsidR="00000AC3" w:rsidRDefault="00000AC3" w:rsidP="00000AC3">
                            <w:pPr>
                              <w:rPr>
                                <w:rFonts w:ascii="Verdana" w:hAnsi="Verdana"/>
                                <w:i/>
                                <w:iCs/>
                                <w:color w:val="000000"/>
                              </w:rPr>
                            </w:pPr>
                          </w:p>
                          <w:p w14:paraId="102B0263" w14:textId="77777777" w:rsidR="00000AC3" w:rsidRDefault="00000AC3" w:rsidP="00000AC3">
                            <w:pPr>
                              <w:rPr>
                                <w:rFonts w:ascii="Verdana" w:hAnsi="Verdana"/>
                                <w:i/>
                                <w:iCs/>
                                <w:color w:val="000000"/>
                              </w:rPr>
                            </w:pPr>
                          </w:p>
                          <w:p w14:paraId="5D073AE6" w14:textId="77777777" w:rsidR="00000AC3" w:rsidRDefault="00000AC3" w:rsidP="00000AC3">
                            <w:pPr>
                              <w:rPr>
                                <w:rFonts w:ascii="Verdana" w:hAnsi="Verdana"/>
                                <w:i/>
                                <w:iCs/>
                                <w:color w:val="000000"/>
                              </w:rPr>
                            </w:pPr>
                          </w:p>
                          <w:p w14:paraId="796B6676" w14:textId="77777777" w:rsidR="00000AC3" w:rsidRDefault="00000AC3" w:rsidP="00000AC3">
                            <w:pPr>
                              <w:rPr>
                                <w:rFonts w:ascii="Verdana" w:hAnsi="Verdana"/>
                                <w:i/>
                                <w:iCs/>
                                <w:color w:val="000000"/>
                              </w:rPr>
                            </w:pPr>
                          </w:p>
                          <w:p w14:paraId="0026A34D" w14:textId="77777777" w:rsidR="00000AC3" w:rsidRDefault="00000AC3" w:rsidP="00000AC3">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91DC4" id="_x0000_s1033" type="#_x0000_t202" style="position:absolute;margin-left:0;margin-top:0;width:483pt;height:24pt;z-index:2516643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" fillcolor="#eaeaea">
                <v:textbox>
                  <w:txbxContent>
                    <w:p w14:paraId="13725ED4" w14:textId="44628A98" w:rsidR="00000AC3" w:rsidRDefault="00000AC3" w:rsidP="00000AC3">
                      <w:pPr>
                        <w:jc w:val="both"/>
                        <w:rPr>
                          <w:rFonts w:ascii="Verdana" w:hAnsi="Verdana"/>
                          <w:b/>
                          <w:bCs/>
                          <w:color w:val="000000"/>
                        </w:rPr>
                      </w:pPr>
                      <w:r>
                        <w:rPr>
                          <w:rFonts w:ascii="Verdana" w:hAnsi="Verdana"/>
                          <w:b/>
                          <w:bCs/>
                          <w:color w:val="000000"/>
                        </w:rPr>
                        <w:t>Item 6.6  Finance General</w:t>
                      </w:r>
                    </w:p>
                    <w:p w14:paraId="25ACAF5A" w14:textId="77777777" w:rsidR="00000AC3" w:rsidRDefault="00000AC3" w:rsidP="00000AC3">
                      <w:pPr>
                        <w:jc w:val="both"/>
                        <w:rPr>
                          <w:rFonts w:ascii="Verdana" w:hAnsi="Verdana"/>
                          <w:color w:val="000000"/>
                        </w:rPr>
                      </w:pPr>
                      <w:r>
                        <w:rPr>
                          <w:rFonts w:ascii="Verdana" w:hAnsi="Verdana"/>
                          <w:color w:val="000000"/>
                        </w:rPr>
                        <w:t> </w:t>
                      </w:r>
                    </w:p>
                    <w:p w14:paraId="6CCFDC58" w14:textId="77777777" w:rsidR="00000AC3" w:rsidRDefault="00000AC3" w:rsidP="00000AC3">
                      <w:pPr>
                        <w:rPr>
                          <w:rFonts w:ascii="Verdana" w:hAnsi="Verdana"/>
                          <w:i/>
                          <w:iCs/>
                          <w:color w:val="000000"/>
                        </w:rPr>
                      </w:pPr>
                      <w:r>
                        <w:rPr>
                          <w:rFonts w:ascii="Verdana" w:hAnsi="Verdana"/>
                          <w:i/>
                          <w:iCs/>
                          <w:color w:val="000000"/>
                        </w:rPr>
                        <w:t> </w:t>
                      </w:r>
                    </w:p>
                    <w:p w14:paraId="7D451533" w14:textId="77777777" w:rsidR="00000AC3" w:rsidRDefault="00000AC3" w:rsidP="00000AC3">
                      <w:pPr>
                        <w:ind w:left="432"/>
                        <w:rPr>
                          <w:rFonts w:ascii="Verdana" w:hAnsi="Verdana"/>
                          <w:i/>
                          <w:iCs/>
                          <w:color w:val="000000"/>
                        </w:rPr>
                      </w:pPr>
                      <w:r>
                        <w:rPr>
                          <w:rFonts w:ascii="Verdana" w:hAnsi="Verdana"/>
                          <w:i/>
                          <w:iCs/>
                          <w:color w:val="000000"/>
                        </w:rPr>
                        <w:t> </w:t>
                      </w:r>
                    </w:p>
                    <w:p w14:paraId="5E4B41D5" w14:textId="77777777" w:rsidR="00000AC3" w:rsidRDefault="00000AC3" w:rsidP="00000AC3">
                      <w:pPr>
                        <w:rPr>
                          <w:rFonts w:ascii="Verdana" w:hAnsi="Verdana"/>
                          <w:i/>
                          <w:iCs/>
                          <w:color w:val="000000"/>
                        </w:rPr>
                      </w:pPr>
                      <w:r>
                        <w:rPr>
                          <w:rFonts w:ascii="Verdana" w:hAnsi="Verdana"/>
                          <w:i/>
                          <w:iCs/>
                          <w:color w:val="000000"/>
                        </w:rPr>
                        <w:t> </w:t>
                      </w:r>
                    </w:p>
                    <w:p w14:paraId="08296F69" w14:textId="77777777" w:rsidR="00000AC3" w:rsidRDefault="00000AC3" w:rsidP="00000AC3">
                      <w:pPr>
                        <w:rPr>
                          <w:rFonts w:ascii="Verdana" w:hAnsi="Verdana"/>
                          <w:i/>
                          <w:iCs/>
                          <w:color w:val="000000"/>
                        </w:rPr>
                      </w:pPr>
                      <w:r>
                        <w:rPr>
                          <w:rFonts w:ascii="Verdana" w:hAnsi="Verdana"/>
                          <w:i/>
                          <w:iCs/>
                          <w:color w:val="000000"/>
                        </w:rPr>
                        <w:t> </w:t>
                      </w:r>
                    </w:p>
                    <w:p w14:paraId="38A3B941" w14:textId="77777777" w:rsidR="00000AC3" w:rsidRDefault="00000AC3" w:rsidP="00000AC3">
                      <w:pPr>
                        <w:rPr>
                          <w:rFonts w:ascii="Verdana" w:hAnsi="Verdana"/>
                          <w:i/>
                          <w:iCs/>
                          <w:color w:val="000000"/>
                        </w:rPr>
                      </w:pPr>
                    </w:p>
                    <w:p w14:paraId="7C06CF99" w14:textId="77777777" w:rsidR="00000AC3" w:rsidRDefault="00000AC3" w:rsidP="00000AC3">
                      <w:pPr>
                        <w:rPr>
                          <w:rFonts w:ascii="Verdana" w:hAnsi="Verdana"/>
                          <w:i/>
                          <w:iCs/>
                          <w:color w:val="000000"/>
                        </w:rPr>
                      </w:pPr>
                    </w:p>
                    <w:p w14:paraId="2C570A62" w14:textId="77777777" w:rsidR="00000AC3" w:rsidRDefault="00000AC3" w:rsidP="00000AC3">
                      <w:pPr>
                        <w:rPr>
                          <w:rFonts w:ascii="Verdana" w:hAnsi="Verdana"/>
                          <w:i/>
                          <w:iCs/>
                          <w:color w:val="000000"/>
                        </w:rPr>
                      </w:pPr>
                    </w:p>
                    <w:p w14:paraId="2236175D" w14:textId="77777777" w:rsidR="00000AC3" w:rsidRDefault="00000AC3" w:rsidP="00000AC3">
                      <w:pPr>
                        <w:rPr>
                          <w:rFonts w:ascii="Verdana" w:hAnsi="Verdana"/>
                          <w:i/>
                          <w:iCs/>
                          <w:color w:val="000000"/>
                        </w:rPr>
                      </w:pPr>
                    </w:p>
                    <w:p w14:paraId="102B0263" w14:textId="77777777" w:rsidR="00000AC3" w:rsidRDefault="00000AC3" w:rsidP="00000AC3">
                      <w:pPr>
                        <w:rPr>
                          <w:rFonts w:ascii="Verdana" w:hAnsi="Verdana"/>
                          <w:i/>
                          <w:iCs/>
                          <w:color w:val="000000"/>
                        </w:rPr>
                      </w:pPr>
                    </w:p>
                    <w:p w14:paraId="5D073AE6" w14:textId="77777777" w:rsidR="00000AC3" w:rsidRDefault="00000AC3" w:rsidP="00000AC3">
                      <w:pPr>
                        <w:rPr>
                          <w:rFonts w:ascii="Verdana" w:hAnsi="Verdana"/>
                          <w:i/>
                          <w:iCs/>
                          <w:color w:val="000000"/>
                        </w:rPr>
                      </w:pPr>
                    </w:p>
                    <w:p w14:paraId="796B6676" w14:textId="77777777" w:rsidR="00000AC3" w:rsidRDefault="00000AC3" w:rsidP="00000AC3">
                      <w:pPr>
                        <w:rPr>
                          <w:rFonts w:ascii="Verdana" w:hAnsi="Verdana"/>
                          <w:i/>
                          <w:iCs/>
                          <w:color w:val="000000"/>
                        </w:rPr>
                      </w:pPr>
                    </w:p>
                    <w:p w14:paraId="0026A34D" w14:textId="77777777" w:rsidR="00000AC3" w:rsidRDefault="00000AC3" w:rsidP="00000AC3">
                      <w:pPr>
                        <w:rPr>
                          <w:rFonts w:ascii="Verdana" w:hAnsi="Verdana"/>
                          <w:i/>
                          <w:iCs/>
                          <w:color w:val="000000"/>
                        </w:rPr>
                      </w:pPr>
                    </w:p>
                  </w:txbxContent>
                </v:textbox>
                <w10:wrap anchorx="margin"/>
              </v:shape>
            </w:pict>
          </mc:Fallback>
        </mc:AlternateContent>
      </w:r>
    </w:p>
    <w:p w14:paraId="7F0FC34D" w14:textId="1C686B23" w:rsidR="00C626AA" w:rsidRDefault="00C626AA" w:rsidP="000B7C8B">
      <w:pPr>
        <w:rPr>
          <w:sz w:val="22"/>
          <w:szCs w:val="22"/>
        </w:rPr>
      </w:pPr>
    </w:p>
    <w:p w14:paraId="4C2F350F" w14:textId="77777777" w:rsidR="00A317D4" w:rsidRDefault="00A317D4" w:rsidP="000B7C8B">
      <w:pPr>
        <w:rPr>
          <w:sz w:val="22"/>
          <w:szCs w:val="22"/>
        </w:rPr>
      </w:pPr>
    </w:p>
    <w:p w14:paraId="6697D6BB" w14:textId="3879B460" w:rsidR="00A317D4" w:rsidRDefault="00A317D4" w:rsidP="000B7C8B">
      <w:pPr>
        <w:rPr>
          <w:rFonts w:ascii="Verdana" w:hAnsi="Verdana"/>
        </w:rPr>
      </w:pPr>
      <w:r w:rsidRPr="00A317D4">
        <w:rPr>
          <w:rFonts w:ascii="Verdana" w:hAnsi="Verdana"/>
        </w:rPr>
        <w:t>Preparations are under way for the end of year</w:t>
      </w:r>
      <w:r>
        <w:rPr>
          <w:rFonts w:ascii="Verdana" w:hAnsi="Verdana"/>
        </w:rPr>
        <w:t xml:space="preserve"> with reviews of all payments and coding, accruals, creditor and debtor reports being produced, Bank reconciliations, code transfers etc all being bought up to date for the 31 March.  Once the end of year is completed the documents for Full Council approval will be produced and the AGAR submission pack produced.</w:t>
      </w:r>
    </w:p>
    <w:p w14:paraId="71DFDE43" w14:textId="3D69BFCB" w:rsidR="00A317D4" w:rsidRDefault="00A317D4" w:rsidP="000B7C8B">
      <w:pPr>
        <w:rPr>
          <w:rFonts w:ascii="Verdana" w:hAnsi="Verdana"/>
        </w:rPr>
      </w:pPr>
      <w:r>
        <w:rPr>
          <w:rFonts w:ascii="Verdana" w:hAnsi="Verdana"/>
        </w:rPr>
        <w:t>The new accounting year is set up and just needs the budget figures added for next year and the carry over figures from this financial year.</w:t>
      </w:r>
    </w:p>
    <w:p w14:paraId="3A2C194C" w14:textId="522AB776" w:rsidR="00A317D4" w:rsidRPr="00A317D4" w:rsidRDefault="00A317D4" w:rsidP="000B7C8B">
      <w:pPr>
        <w:rPr>
          <w:rFonts w:ascii="Verdana" w:hAnsi="Verdana"/>
        </w:rPr>
      </w:pPr>
      <w:r>
        <w:rPr>
          <w:rFonts w:ascii="Verdana" w:hAnsi="Verdana"/>
        </w:rPr>
        <w:t>The timesheets, annual leave forms and calculations for the new financial year need to be completed.</w:t>
      </w:r>
    </w:p>
    <w:p w14:paraId="4DF54D07" w14:textId="77777777" w:rsidR="00C626AA" w:rsidRPr="00A317D4" w:rsidRDefault="00C626AA" w:rsidP="000B7C8B">
      <w:pPr>
        <w:rPr>
          <w:rFonts w:ascii="Verdana" w:hAnsi="Verdana"/>
        </w:rPr>
      </w:pPr>
    </w:p>
    <w:p w14:paraId="4F593DEC" w14:textId="00CB0250" w:rsidR="00000AC3" w:rsidRDefault="00000AC3" w:rsidP="000B7C8B">
      <w:pPr>
        <w:rPr>
          <w:sz w:val="22"/>
          <w:szCs w:val="22"/>
        </w:rPr>
      </w:pPr>
      <w:r>
        <w:rPr>
          <w:rFonts w:eastAsiaTheme="minorHAnsi"/>
          <w:noProof/>
          <w:sz w:val="24"/>
          <w:szCs w:val="24"/>
          <w:lang w:eastAsia="en-GB"/>
        </w:rPr>
        <w:lastRenderedPageBreak/>
        <mc:AlternateContent>
          <mc:Choice Requires="wps">
            <w:drawing>
              <wp:anchor distT="0" distB="0" distL="114300" distR="114300" simplePos="0" relativeHeight="251666445" behindDoc="0" locked="0" layoutInCell="1" allowOverlap="1" wp14:anchorId="07247867" wp14:editId="284E077B">
                <wp:simplePos x="0" y="0"/>
                <wp:positionH relativeFrom="margin">
                  <wp:posOffset>0</wp:posOffset>
                </wp:positionH>
                <wp:positionV relativeFrom="paragraph">
                  <wp:posOffset>0</wp:posOffset>
                </wp:positionV>
                <wp:extent cx="6134100" cy="304800"/>
                <wp:effectExtent l="0" t="0" r="19050" b="19050"/>
                <wp:wrapNone/>
                <wp:docPr id="569003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04800"/>
                        </a:xfrm>
                        <a:prstGeom prst="rect">
                          <a:avLst/>
                        </a:prstGeom>
                        <a:solidFill>
                          <a:srgbClr val="EAEAEA"/>
                        </a:solidFill>
                        <a:ln w="9525">
                          <a:solidFill>
                            <a:srgbClr val="000000"/>
                          </a:solidFill>
                          <a:miter lim="800000"/>
                          <a:headEnd/>
                          <a:tailEnd/>
                        </a:ln>
                      </wps:spPr>
                      <wps:txbx>
                        <w:txbxContent>
                          <w:p w14:paraId="1534B5A6" w14:textId="29972518" w:rsidR="00000AC3" w:rsidRDefault="00000AC3" w:rsidP="00000AC3">
                            <w:pPr>
                              <w:jc w:val="both"/>
                              <w:rPr>
                                <w:rFonts w:ascii="Verdana" w:hAnsi="Verdana"/>
                                <w:b/>
                                <w:bCs/>
                                <w:color w:val="000000"/>
                              </w:rPr>
                            </w:pPr>
                            <w:r>
                              <w:rPr>
                                <w:rFonts w:ascii="Verdana" w:hAnsi="Verdana"/>
                                <w:b/>
                                <w:bCs/>
                                <w:color w:val="000000"/>
                              </w:rPr>
                              <w:t>Item 6.7  Ear Marked Reserves Annual Review</w:t>
                            </w:r>
                          </w:p>
                          <w:p w14:paraId="22296544" w14:textId="77777777" w:rsidR="00000AC3" w:rsidRDefault="00000AC3" w:rsidP="00000AC3">
                            <w:pPr>
                              <w:jc w:val="both"/>
                              <w:rPr>
                                <w:rFonts w:ascii="Verdana" w:hAnsi="Verdana"/>
                                <w:color w:val="000000"/>
                              </w:rPr>
                            </w:pPr>
                            <w:r>
                              <w:rPr>
                                <w:rFonts w:ascii="Verdana" w:hAnsi="Verdana"/>
                                <w:color w:val="000000"/>
                              </w:rPr>
                              <w:t> </w:t>
                            </w:r>
                          </w:p>
                          <w:p w14:paraId="291EB1E1" w14:textId="77777777" w:rsidR="00000AC3" w:rsidRDefault="00000AC3" w:rsidP="00000AC3">
                            <w:pPr>
                              <w:rPr>
                                <w:rFonts w:ascii="Verdana" w:hAnsi="Verdana"/>
                                <w:i/>
                                <w:iCs/>
                                <w:color w:val="000000"/>
                              </w:rPr>
                            </w:pPr>
                            <w:r>
                              <w:rPr>
                                <w:rFonts w:ascii="Verdana" w:hAnsi="Verdana"/>
                                <w:i/>
                                <w:iCs/>
                                <w:color w:val="000000"/>
                              </w:rPr>
                              <w:t> </w:t>
                            </w:r>
                          </w:p>
                          <w:p w14:paraId="199AC5DB" w14:textId="77777777" w:rsidR="00000AC3" w:rsidRDefault="00000AC3" w:rsidP="00000AC3">
                            <w:pPr>
                              <w:ind w:left="432"/>
                              <w:rPr>
                                <w:rFonts w:ascii="Verdana" w:hAnsi="Verdana"/>
                                <w:i/>
                                <w:iCs/>
                                <w:color w:val="000000"/>
                              </w:rPr>
                            </w:pPr>
                            <w:r>
                              <w:rPr>
                                <w:rFonts w:ascii="Verdana" w:hAnsi="Verdana"/>
                                <w:i/>
                                <w:iCs/>
                                <w:color w:val="000000"/>
                              </w:rPr>
                              <w:t> </w:t>
                            </w:r>
                          </w:p>
                          <w:p w14:paraId="61A5101D" w14:textId="77777777" w:rsidR="00000AC3" w:rsidRDefault="00000AC3" w:rsidP="00000AC3">
                            <w:pPr>
                              <w:rPr>
                                <w:rFonts w:ascii="Verdana" w:hAnsi="Verdana"/>
                                <w:i/>
                                <w:iCs/>
                                <w:color w:val="000000"/>
                              </w:rPr>
                            </w:pPr>
                            <w:r>
                              <w:rPr>
                                <w:rFonts w:ascii="Verdana" w:hAnsi="Verdana"/>
                                <w:i/>
                                <w:iCs/>
                                <w:color w:val="000000"/>
                              </w:rPr>
                              <w:t> </w:t>
                            </w:r>
                          </w:p>
                          <w:p w14:paraId="14681329" w14:textId="77777777" w:rsidR="00000AC3" w:rsidRDefault="00000AC3" w:rsidP="00000AC3">
                            <w:pPr>
                              <w:rPr>
                                <w:rFonts w:ascii="Verdana" w:hAnsi="Verdana"/>
                                <w:i/>
                                <w:iCs/>
                                <w:color w:val="000000"/>
                              </w:rPr>
                            </w:pPr>
                            <w:r>
                              <w:rPr>
                                <w:rFonts w:ascii="Verdana" w:hAnsi="Verdana"/>
                                <w:i/>
                                <w:iCs/>
                                <w:color w:val="000000"/>
                              </w:rPr>
                              <w:t> </w:t>
                            </w:r>
                          </w:p>
                          <w:p w14:paraId="77B3D193" w14:textId="77777777" w:rsidR="00000AC3" w:rsidRDefault="00000AC3" w:rsidP="00000AC3">
                            <w:pPr>
                              <w:rPr>
                                <w:rFonts w:ascii="Verdana" w:hAnsi="Verdana"/>
                                <w:i/>
                                <w:iCs/>
                                <w:color w:val="000000"/>
                              </w:rPr>
                            </w:pPr>
                          </w:p>
                          <w:p w14:paraId="487BF1C2" w14:textId="77777777" w:rsidR="00000AC3" w:rsidRDefault="00000AC3" w:rsidP="00000AC3">
                            <w:pPr>
                              <w:rPr>
                                <w:rFonts w:ascii="Verdana" w:hAnsi="Verdana"/>
                                <w:i/>
                                <w:iCs/>
                                <w:color w:val="000000"/>
                              </w:rPr>
                            </w:pPr>
                          </w:p>
                          <w:p w14:paraId="55F674F8" w14:textId="77777777" w:rsidR="00000AC3" w:rsidRDefault="00000AC3" w:rsidP="00000AC3">
                            <w:pPr>
                              <w:rPr>
                                <w:rFonts w:ascii="Verdana" w:hAnsi="Verdana"/>
                                <w:i/>
                                <w:iCs/>
                                <w:color w:val="000000"/>
                              </w:rPr>
                            </w:pPr>
                          </w:p>
                          <w:p w14:paraId="6AF23199" w14:textId="77777777" w:rsidR="00000AC3" w:rsidRDefault="00000AC3" w:rsidP="00000AC3">
                            <w:pPr>
                              <w:rPr>
                                <w:rFonts w:ascii="Verdana" w:hAnsi="Verdana"/>
                                <w:i/>
                                <w:iCs/>
                                <w:color w:val="000000"/>
                              </w:rPr>
                            </w:pPr>
                          </w:p>
                          <w:p w14:paraId="68659CD0" w14:textId="77777777" w:rsidR="00000AC3" w:rsidRDefault="00000AC3" w:rsidP="00000AC3">
                            <w:pPr>
                              <w:rPr>
                                <w:rFonts w:ascii="Verdana" w:hAnsi="Verdana"/>
                                <w:i/>
                                <w:iCs/>
                                <w:color w:val="000000"/>
                              </w:rPr>
                            </w:pPr>
                          </w:p>
                          <w:p w14:paraId="1D3DB680" w14:textId="77777777" w:rsidR="00000AC3" w:rsidRDefault="00000AC3" w:rsidP="00000AC3">
                            <w:pPr>
                              <w:rPr>
                                <w:rFonts w:ascii="Verdana" w:hAnsi="Verdana"/>
                                <w:i/>
                                <w:iCs/>
                                <w:color w:val="000000"/>
                              </w:rPr>
                            </w:pPr>
                          </w:p>
                          <w:p w14:paraId="638F054B" w14:textId="77777777" w:rsidR="00000AC3" w:rsidRDefault="00000AC3" w:rsidP="00000AC3">
                            <w:pPr>
                              <w:rPr>
                                <w:rFonts w:ascii="Verdana" w:hAnsi="Verdana"/>
                                <w:i/>
                                <w:iCs/>
                                <w:color w:val="000000"/>
                              </w:rPr>
                            </w:pPr>
                          </w:p>
                          <w:p w14:paraId="1254DC19" w14:textId="77777777" w:rsidR="00000AC3" w:rsidRDefault="00000AC3" w:rsidP="00000AC3">
                            <w:pPr>
                              <w:rPr>
                                <w:rFonts w:ascii="Verdana" w:hAnsi="Verdana"/>
                                <w:i/>
                                <w:iCs/>
                                <w:color w:val="000000"/>
                              </w:rPr>
                            </w:pPr>
                          </w:p>
                          <w:p w14:paraId="116D561B" w14:textId="77777777" w:rsidR="00000AC3" w:rsidRDefault="00000AC3" w:rsidP="00000AC3">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47867" id="_x0000_s1034" type="#_x0000_t202" style="position:absolute;margin-left:0;margin-top:0;width:483pt;height:24pt;z-index:2516664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" fillcolor="#eaeaea">
                <v:textbox>
                  <w:txbxContent>
                    <w:p w14:paraId="1534B5A6" w14:textId="29972518" w:rsidR="00000AC3" w:rsidRDefault="00000AC3" w:rsidP="00000AC3">
                      <w:pPr>
                        <w:jc w:val="both"/>
                        <w:rPr>
                          <w:rFonts w:ascii="Verdana" w:hAnsi="Verdana"/>
                          <w:b/>
                          <w:bCs/>
                          <w:color w:val="000000"/>
                        </w:rPr>
                      </w:pPr>
                      <w:r>
                        <w:rPr>
                          <w:rFonts w:ascii="Verdana" w:hAnsi="Verdana"/>
                          <w:b/>
                          <w:bCs/>
                          <w:color w:val="000000"/>
                        </w:rPr>
                        <w:t>Item 6.7  Ear Marked Reserves Annual Review</w:t>
                      </w:r>
                    </w:p>
                    <w:p w14:paraId="22296544" w14:textId="77777777" w:rsidR="00000AC3" w:rsidRDefault="00000AC3" w:rsidP="00000AC3">
                      <w:pPr>
                        <w:jc w:val="both"/>
                        <w:rPr>
                          <w:rFonts w:ascii="Verdana" w:hAnsi="Verdana"/>
                          <w:color w:val="000000"/>
                        </w:rPr>
                      </w:pPr>
                      <w:r>
                        <w:rPr>
                          <w:rFonts w:ascii="Verdana" w:hAnsi="Verdana"/>
                          <w:color w:val="000000"/>
                        </w:rPr>
                        <w:t> </w:t>
                      </w:r>
                    </w:p>
                    <w:p w14:paraId="291EB1E1" w14:textId="77777777" w:rsidR="00000AC3" w:rsidRDefault="00000AC3" w:rsidP="00000AC3">
                      <w:pPr>
                        <w:rPr>
                          <w:rFonts w:ascii="Verdana" w:hAnsi="Verdana"/>
                          <w:i/>
                          <w:iCs/>
                          <w:color w:val="000000"/>
                        </w:rPr>
                      </w:pPr>
                      <w:r>
                        <w:rPr>
                          <w:rFonts w:ascii="Verdana" w:hAnsi="Verdana"/>
                          <w:i/>
                          <w:iCs/>
                          <w:color w:val="000000"/>
                        </w:rPr>
                        <w:t> </w:t>
                      </w:r>
                    </w:p>
                    <w:p w14:paraId="199AC5DB" w14:textId="77777777" w:rsidR="00000AC3" w:rsidRDefault="00000AC3" w:rsidP="00000AC3">
                      <w:pPr>
                        <w:ind w:left="432"/>
                        <w:rPr>
                          <w:rFonts w:ascii="Verdana" w:hAnsi="Verdana"/>
                          <w:i/>
                          <w:iCs/>
                          <w:color w:val="000000"/>
                        </w:rPr>
                      </w:pPr>
                      <w:r>
                        <w:rPr>
                          <w:rFonts w:ascii="Verdana" w:hAnsi="Verdana"/>
                          <w:i/>
                          <w:iCs/>
                          <w:color w:val="000000"/>
                        </w:rPr>
                        <w:t> </w:t>
                      </w:r>
                    </w:p>
                    <w:p w14:paraId="61A5101D" w14:textId="77777777" w:rsidR="00000AC3" w:rsidRDefault="00000AC3" w:rsidP="00000AC3">
                      <w:pPr>
                        <w:rPr>
                          <w:rFonts w:ascii="Verdana" w:hAnsi="Verdana"/>
                          <w:i/>
                          <w:iCs/>
                          <w:color w:val="000000"/>
                        </w:rPr>
                      </w:pPr>
                      <w:r>
                        <w:rPr>
                          <w:rFonts w:ascii="Verdana" w:hAnsi="Verdana"/>
                          <w:i/>
                          <w:iCs/>
                          <w:color w:val="000000"/>
                        </w:rPr>
                        <w:t> </w:t>
                      </w:r>
                    </w:p>
                    <w:p w14:paraId="14681329" w14:textId="77777777" w:rsidR="00000AC3" w:rsidRDefault="00000AC3" w:rsidP="00000AC3">
                      <w:pPr>
                        <w:rPr>
                          <w:rFonts w:ascii="Verdana" w:hAnsi="Verdana"/>
                          <w:i/>
                          <w:iCs/>
                          <w:color w:val="000000"/>
                        </w:rPr>
                      </w:pPr>
                      <w:r>
                        <w:rPr>
                          <w:rFonts w:ascii="Verdana" w:hAnsi="Verdana"/>
                          <w:i/>
                          <w:iCs/>
                          <w:color w:val="000000"/>
                        </w:rPr>
                        <w:t> </w:t>
                      </w:r>
                    </w:p>
                    <w:p w14:paraId="77B3D193" w14:textId="77777777" w:rsidR="00000AC3" w:rsidRDefault="00000AC3" w:rsidP="00000AC3">
                      <w:pPr>
                        <w:rPr>
                          <w:rFonts w:ascii="Verdana" w:hAnsi="Verdana"/>
                          <w:i/>
                          <w:iCs/>
                          <w:color w:val="000000"/>
                        </w:rPr>
                      </w:pPr>
                    </w:p>
                    <w:p w14:paraId="487BF1C2" w14:textId="77777777" w:rsidR="00000AC3" w:rsidRDefault="00000AC3" w:rsidP="00000AC3">
                      <w:pPr>
                        <w:rPr>
                          <w:rFonts w:ascii="Verdana" w:hAnsi="Verdana"/>
                          <w:i/>
                          <w:iCs/>
                          <w:color w:val="000000"/>
                        </w:rPr>
                      </w:pPr>
                    </w:p>
                    <w:p w14:paraId="55F674F8" w14:textId="77777777" w:rsidR="00000AC3" w:rsidRDefault="00000AC3" w:rsidP="00000AC3">
                      <w:pPr>
                        <w:rPr>
                          <w:rFonts w:ascii="Verdana" w:hAnsi="Verdana"/>
                          <w:i/>
                          <w:iCs/>
                          <w:color w:val="000000"/>
                        </w:rPr>
                      </w:pPr>
                    </w:p>
                    <w:p w14:paraId="6AF23199" w14:textId="77777777" w:rsidR="00000AC3" w:rsidRDefault="00000AC3" w:rsidP="00000AC3">
                      <w:pPr>
                        <w:rPr>
                          <w:rFonts w:ascii="Verdana" w:hAnsi="Verdana"/>
                          <w:i/>
                          <w:iCs/>
                          <w:color w:val="000000"/>
                        </w:rPr>
                      </w:pPr>
                    </w:p>
                    <w:p w14:paraId="68659CD0" w14:textId="77777777" w:rsidR="00000AC3" w:rsidRDefault="00000AC3" w:rsidP="00000AC3">
                      <w:pPr>
                        <w:rPr>
                          <w:rFonts w:ascii="Verdana" w:hAnsi="Verdana"/>
                          <w:i/>
                          <w:iCs/>
                          <w:color w:val="000000"/>
                        </w:rPr>
                      </w:pPr>
                    </w:p>
                    <w:p w14:paraId="1D3DB680" w14:textId="77777777" w:rsidR="00000AC3" w:rsidRDefault="00000AC3" w:rsidP="00000AC3">
                      <w:pPr>
                        <w:rPr>
                          <w:rFonts w:ascii="Verdana" w:hAnsi="Verdana"/>
                          <w:i/>
                          <w:iCs/>
                          <w:color w:val="000000"/>
                        </w:rPr>
                      </w:pPr>
                    </w:p>
                    <w:p w14:paraId="638F054B" w14:textId="77777777" w:rsidR="00000AC3" w:rsidRDefault="00000AC3" w:rsidP="00000AC3">
                      <w:pPr>
                        <w:rPr>
                          <w:rFonts w:ascii="Verdana" w:hAnsi="Verdana"/>
                          <w:i/>
                          <w:iCs/>
                          <w:color w:val="000000"/>
                        </w:rPr>
                      </w:pPr>
                    </w:p>
                    <w:p w14:paraId="1254DC19" w14:textId="77777777" w:rsidR="00000AC3" w:rsidRDefault="00000AC3" w:rsidP="00000AC3">
                      <w:pPr>
                        <w:rPr>
                          <w:rFonts w:ascii="Verdana" w:hAnsi="Verdana"/>
                          <w:i/>
                          <w:iCs/>
                          <w:color w:val="000000"/>
                        </w:rPr>
                      </w:pPr>
                    </w:p>
                    <w:p w14:paraId="116D561B" w14:textId="77777777" w:rsidR="00000AC3" w:rsidRDefault="00000AC3" w:rsidP="00000AC3">
                      <w:pPr>
                        <w:rPr>
                          <w:rFonts w:ascii="Verdana" w:hAnsi="Verdana"/>
                          <w:i/>
                          <w:iCs/>
                          <w:color w:val="000000"/>
                        </w:rPr>
                      </w:pPr>
                    </w:p>
                  </w:txbxContent>
                </v:textbox>
                <w10:wrap anchorx="margin"/>
              </v:shape>
            </w:pict>
          </mc:Fallback>
        </mc:AlternateContent>
      </w:r>
    </w:p>
    <w:p w14:paraId="56BC8FA2" w14:textId="77777777" w:rsidR="00000AC3" w:rsidRDefault="00000AC3" w:rsidP="000B7C8B">
      <w:pPr>
        <w:rPr>
          <w:sz w:val="22"/>
          <w:szCs w:val="22"/>
        </w:rPr>
      </w:pPr>
    </w:p>
    <w:p w14:paraId="5A4DCAB7" w14:textId="77777777" w:rsidR="00AC0876" w:rsidRDefault="00AC0876" w:rsidP="000B7C8B">
      <w:pPr>
        <w:rPr>
          <w:sz w:val="22"/>
          <w:szCs w:val="22"/>
        </w:rPr>
      </w:pPr>
    </w:p>
    <w:p w14:paraId="01482174" w14:textId="79A7ADE9" w:rsidR="00AC0876" w:rsidRDefault="004D6118" w:rsidP="000B7C8B">
      <w:pPr>
        <w:rPr>
          <w:sz w:val="22"/>
          <w:szCs w:val="22"/>
        </w:rPr>
      </w:pPr>
      <w:r>
        <w:rPr>
          <w:noProof/>
        </w:rPr>
        <w:drawing>
          <wp:inline distT="0" distB="0" distL="0" distR="0" wp14:anchorId="30C7BB15" wp14:editId="6153982E">
            <wp:extent cx="5591175" cy="8058150"/>
            <wp:effectExtent l="0" t="0" r="9525" b="0"/>
            <wp:docPr id="2138613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613808" name=""/>
                    <pic:cNvPicPr/>
                  </pic:nvPicPr>
                  <pic:blipFill rotWithShape="1">
                    <a:blip r:embed="rId20"/>
                    <a:srcRect l="3403" t="5784" r="5786" b="1884"/>
                    <a:stretch>
                      <a:fillRect/>
                    </a:stretch>
                  </pic:blipFill>
                  <pic:spPr bwMode="auto">
                    <a:xfrm>
                      <a:off x="0" y="0"/>
                      <a:ext cx="5591175" cy="8058150"/>
                    </a:xfrm>
                    <a:prstGeom prst="rect">
                      <a:avLst/>
                    </a:prstGeom>
                    <a:ln>
                      <a:noFill/>
                    </a:ln>
                    <a:extLst>
                      <a:ext uri="{53640926-AAD7-44D8-BBD7-CCE9431645EC}">
                        <a14:shadowObscured xmlns:a14="http://schemas.microsoft.com/office/drawing/2010/main"/>
                      </a:ext>
                    </a:extLst>
                  </pic:spPr>
                </pic:pic>
              </a:graphicData>
            </a:graphic>
          </wp:inline>
        </w:drawing>
      </w:r>
    </w:p>
    <w:p w14:paraId="46EC14E4" w14:textId="0BC2EDF8" w:rsidR="004D6118" w:rsidRDefault="004D6118" w:rsidP="000B7C8B">
      <w:pPr>
        <w:rPr>
          <w:sz w:val="22"/>
          <w:szCs w:val="22"/>
        </w:rPr>
      </w:pPr>
      <w:r>
        <w:rPr>
          <w:noProof/>
        </w:rPr>
        <w:lastRenderedPageBreak/>
        <w:drawing>
          <wp:inline distT="0" distB="0" distL="0" distR="0" wp14:anchorId="50300195" wp14:editId="4D02F2C5">
            <wp:extent cx="4981575" cy="8048625"/>
            <wp:effectExtent l="0" t="0" r="9525" b="9525"/>
            <wp:docPr id="22682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22744" name=""/>
                    <pic:cNvPicPr/>
                  </pic:nvPicPr>
                  <pic:blipFill rotWithShape="1">
                    <a:blip r:embed="rId21"/>
                    <a:srcRect l="2940" t="5785" r="16151" b="1992"/>
                    <a:stretch>
                      <a:fillRect/>
                    </a:stretch>
                  </pic:blipFill>
                  <pic:spPr bwMode="auto">
                    <a:xfrm>
                      <a:off x="0" y="0"/>
                      <a:ext cx="4981575" cy="8048625"/>
                    </a:xfrm>
                    <a:prstGeom prst="rect">
                      <a:avLst/>
                    </a:prstGeom>
                    <a:ln>
                      <a:noFill/>
                    </a:ln>
                    <a:extLst>
                      <a:ext uri="{53640926-AAD7-44D8-BBD7-CCE9431645EC}">
                        <a14:shadowObscured xmlns:a14="http://schemas.microsoft.com/office/drawing/2010/main"/>
                      </a:ext>
                    </a:extLst>
                  </pic:spPr>
                </pic:pic>
              </a:graphicData>
            </a:graphic>
          </wp:inline>
        </w:drawing>
      </w:r>
    </w:p>
    <w:p w14:paraId="7BDAD545" w14:textId="514DD81C" w:rsidR="00000AC3" w:rsidRDefault="00000AC3" w:rsidP="000B7C8B">
      <w:pPr>
        <w:rPr>
          <w:sz w:val="22"/>
          <w:szCs w:val="22"/>
        </w:rPr>
      </w:pPr>
      <w:r>
        <w:rPr>
          <w:rFonts w:eastAsiaTheme="minorHAnsi"/>
          <w:noProof/>
          <w:sz w:val="24"/>
          <w:szCs w:val="24"/>
          <w:lang w:eastAsia="en-GB"/>
        </w:rPr>
        <mc:AlternateContent>
          <mc:Choice Requires="wps">
            <w:drawing>
              <wp:anchor distT="0" distB="0" distL="114300" distR="114300" simplePos="0" relativeHeight="251668493" behindDoc="0" locked="0" layoutInCell="1" allowOverlap="1" wp14:anchorId="21CE1DC6" wp14:editId="32688CB4">
                <wp:simplePos x="0" y="0"/>
                <wp:positionH relativeFrom="margin">
                  <wp:align>right</wp:align>
                </wp:positionH>
                <wp:positionV relativeFrom="paragraph">
                  <wp:posOffset>160655</wp:posOffset>
                </wp:positionV>
                <wp:extent cx="6134100" cy="438150"/>
                <wp:effectExtent l="0" t="0" r="19050" b="19050"/>
                <wp:wrapNone/>
                <wp:docPr id="128445739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438150"/>
                        </a:xfrm>
                        <a:prstGeom prst="rect">
                          <a:avLst/>
                        </a:prstGeom>
                        <a:solidFill>
                          <a:srgbClr val="EAEAEA"/>
                        </a:solidFill>
                        <a:ln w="9525">
                          <a:solidFill>
                            <a:srgbClr val="000000"/>
                          </a:solidFill>
                          <a:miter lim="800000"/>
                          <a:headEnd/>
                          <a:tailEnd/>
                        </a:ln>
                      </wps:spPr>
                      <wps:txbx>
                        <w:txbxContent>
                          <w:p w14:paraId="5113EE3C" w14:textId="620EF86B" w:rsidR="00000AC3" w:rsidRDefault="00000AC3" w:rsidP="00000AC3">
                            <w:pPr>
                              <w:jc w:val="both"/>
                              <w:rPr>
                                <w:rFonts w:ascii="Verdana" w:hAnsi="Verdana"/>
                                <w:b/>
                                <w:bCs/>
                                <w:color w:val="000000"/>
                              </w:rPr>
                            </w:pPr>
                            <w:r>
                              <w:rPr>
                                <w:rFonts w:ascii="Verdana" w:hAnsi="Verdana"/>
                                <w:b/>
                                <w:bCs/>
                                <w:color w:val="000000"/>
                              </w:rPr>
                              <w:t>Item 6.8  To create a new reserve for Professional Representation for the Medway Local Plan</w:t>
                            </w:r>
                          </w:p>
                          <w:p w14:paraId="04A74CE4" w14:textId="77777777" w:rsidR="00000AC3" w:rsidRDefault="00000AC3" w:rsidP="00000AC3">
                            <w:pPr>
                              <w:jc w:val="both"/>
                              <w:rPr>
                                <w:rFonts w:ascii="Verdana" w:hAnsi="Verdana"/>
                                <w:color w:val="000000"/>
                              </w:rPr>
                            </w:pPr>
                            <w:r>
                              <w:rPr>
                                <w:rFonts w:ascii="Verdana" w:hAnsi="Verdana"/>
                                <w:color w:val="000000"/>
                              </w:rPr>
                              <w:t> </w:t>
                            </w:r>
                          </w:p>
                          <w:p w14:paraId="213D792F" w14:textId="77777777" w:rsidR="00000AC3" w:rsidRDefault="00000AC3" w:rsidP="00000AC3">
                            <w:pPr>
                              <w:rPr>
                                <w:rFonts w:ascii="Verdana" w:hAnsi="Verdana"/>
                                <w:i/>
                                <w:iCs/>
                                <w:color w:val="000000"/>
                              </w:rPr>
                            </w:pPr>
                            <w:r>
                              <w:rPr>
                                <w:rFonts w:ascii="Verdana" w:hAnsi="Verdana"/>
                                <w:i/>
                                <w:iCs/>
                                <w:color w:val="000000"/>
                              </w:rPr>
                              <w:t> </w:t>
                            </w:r>
                          </w:p>
                          <w:p w14:paraId="4E5EB5F2" w14:textId="77777777" w:rsidR="00000AC3" w:rsidRDefault="00000AC3" w:rsidP="00000AC3">
                            <w:pPr>
                              <w:ind w:left="432"/>
                              <w:rPr>
                                <w:rFonts w:ascii="Verdana" w:hAnsi="Verdana"/>
                                <w:i/>
                                <w:iCs/>
                                <w:color w:val="000000"/>
                              </w:rPr>
                            </w:pPr>
                            <w:r>
                              <w:rPr>
                                <w:rFonts w:ascii="Verdana" w:hAnsi="Verdana"/>
                                <w:i/>
                                <w:iCs/>
                                <w:color w:val="000000"/>
                              </w:rPr>
                              <w:t> </w:t>
                            </w:r>
                          </w:p>
                          <w:p w14:paraId="2276F5C2" w14:textId="77777777" w:rsidR="00000AC3" w:rsidRDefault="00000AC3" w:rsidP="00000AC3">
                            <w:pPr>
                              <w:rPr>
                                <w:rFonts w:ascii="Verdana" w:hAnsi="Verdana"/>
                                <w:i/>
                                <w:iCs/>
                                <w:color w:val="000000"/>
                              </w:rPr>
                            </w:pPr>
                            <w:r>
                              <w:rPr>
                                <w:rFonts w:ascii="Verdana" w:hAnsi="Verdana"/>
                                <w:i/>
                                <w:iCs/>
                                <w:color w:val="000000"/>
                              </w:rPr>
                              <w:t> </w:t>
                            </w:r>
                          </w:p>
                          <w:p w14:paraId="48BEDC15" w14:textId="77777777" w:rsidR="00000AC3" w:rsidRDefault="00000AC3" w:rsidP="00000AC3">
                            <w:pPr>
                              <w:rPr>
                                <w:rFonts w:ascii="Verdana" w:hAnsi="Verdana"/>
                                <w:i/>
                                <w:iCs/>
                                <w:color w:val="000000"/>
                              </w:rPr>
                            </w:pPr>
                            <w:r>
                              <w:rPr>
                                <w:rFonts w:ascii="Verdana" w:hAnsi="Verdana"/>
                                <w:i/>
                                <w:iCs/>
                                <w:color w:val="000000"/>
                              </w:rPr>
                              <w:t> </w:t>
                            </w:r>
                          </w:p>
                          <w:p w14:paraId="5D0DEBD7" w14:textId="77777777" w:rsidR="00000AC3" w:rsidRDefault="00000AC3" w:rsidP="00000AC3">
                            <w:pPr>
                              <w:rPr>
                                <w:rFonts w:ascii="Verdana" w:hAnsi="Verdana"/>
                                <w:i/>
                                <w:iCs/>
                                <w:color w:val="000000"/>
                              </w:rPr>
                            </w:pPr>
                          </w:p>
                          <w:p w14:paraId="7A1D8B9E" w14:textId="77777777" w:rsidR="00000AC3" w:rsidRDefault="00000AC3" w:rsidP="00000AC3">
                            <w:pPr>
                              <w:rPr>
                                <w:rFonts w:ascii="Verdana" w:hAnsi="Verdana"/>
                                <w:i/>
                                <w:iCs/>
                                <w:color w:val="000000"/>
                              </w:rPr>
                            </w:pPr>
                          </w:p>
                          <w:p w14:paraId="5A82178B" w14:textId="77777777" w:rsidR="00000AC3" w:rsidRDefault="00000AC3" w:rsidP="00000AC3">
                            <w:pPr>
                              <w:rPr>
                                <w:rFonts w:ascii="Verdana" w:hAnsi="Verdana"/>
                                <w:i/>
                                <w:iCs/>
                                <w:color w:val="000000"/>
                              </w:rPr>
                            </w:pPr>
                          </w:p>
                          <w:p w14:paraId="4BCE261B" w14:textId="77777777" w:rsidR="00000AC3" w:rsidRDefault="00000AC3" w:rsidP="00000AC3">
                            <w:pPr>
                              <w:rPr>
                                <w:rFonts w:ascii="Verdana" w:hAnsi="Verdana"/>
                                <w:i/>
                                <w:iCs/>
                                <w:color w:val="000000"/>
                              </w:rPr>
                            </w:pPr>
                          </w:p>
                          <w:p w14:paraId="3E98C841" w14:textId="77777777" w:rsidR="00000AC3" w:rsidRDefault="00000AC3" w:rsidP="00000AC3">
                            <w:pPr>
                              <w:rPr>
                                <w:rFonts w:ascii="Verdana" w:hAnsi="Verdana"/>
                                <w:i/>
                                <w:iCs/>
                                <w:color w:val="000000"/>
                              </w:rPr>
                            </w:pPr>
                          </w:p>
                          <w:p w14:paraId="0647356A" w14:textId="77777777" w:rsidR="00000AC3" w:rsidRDefault="00000AC3" w:rsidP="00000AC3">
                            <w:pPr>
                              <w:rPr>
                                <w:rFonts w:ascii="Verdana" w:hAnsi="Verdana"/>
                                <w:i/>
                                <w:iCs/>
                                <w:color w:val="000000"/>
                              </w:rPr>
                            </w:pPr>
                          </w:p>
                          <w:p w14:paraId="74D8E824" w14:textId="77777777" w:rsidR="00000AC3" w:rsidRDefault="00000AC3" w:rsidP="00000AC3">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CE1DC6" id="_x0000_s1035" type="#_x0000_t202" style="position:absolute;margin-left:431.8pt;margin-top:12.65pt;width:483pt;height:34.5pt;z-index:25166849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" fillcolor="#eaeaea">
                <v:textbox>
                  <w:txbxContent>
                    <w:p w14:paraId="5113EE3C" w14:textId="620EF86B" w:rsidR="00000AC3" w:rsidRDefault="00000AC3" w:rsidP="00000AC3">
                      <w:pPr>
                        <w:jc w:val="both"/>
                        <w:rPr>
                          <w:rFonts w:ascii="Verdana" w:hAnsi="Verdana"/>
                          <w:b/>
                          <w:bCs/>
                          <w:color w:val="000000"/>
                        </w:rPr>
                      </w:pPr>
                      <w:r>
                        <w:rPr>
                          <w:rFonts w:ascii="Verdana" w:hAnsi="Verdana"/>
                          <w:b/>
                          <w:bCs/>
                          <w:color w:val="000000"/>
                        </w:rPr>
                        <w:t>Item 6.8  To create a new reserve for Professional Representation for the Medway Local Plan</w:t>
                      </w:r>
                    </w:p>
                    <w:p w14:paraId="04A74CE4" w14:textId="77777777" w:rsidR="00000AC3" w:rsidRDefault="00000AC3" w:rsidP="00000AC3">
                      <w:pPr>
                        <w:jc w:val="both"/>
                        <w:rPr>
                          <w:rFonts w:ascii="Verdana" w:hAnsi="Verdana"/>
                          <w:color w:val="000000"/>
                        </w:rPr>
                      </w:pPr>
                      <w:r>
                        <w:rPr>
                          <w:rFonts w:ascii="Verdana" w:hAnsi="Verdana"/>
                          <w:color w:val="000000"/>
                        </w:rPr>
                        <w:t> </w:t>
                      </w:r>
                    </w:p>
                    <w:p w14:paraId="213D792F" w14:textId="77777777" w:rsidR="00000AC3" w:rsidRDefault="00000AC3" w:rsidP="00000AC3">
                      <w:pPr>
                        <w:rPr>
                          <w:rFonts w:ascii="Verdana" w:hAnsi="Verdana"/>
                          <w:i/>
                          <w:iCs/>
                          <w:color w:val="000000"/>
                        </w:rPr>
                      </w:pPr>
                      <w:r>
                        <w:rPr>
                          <w:rFonts w:ascii="Verdana" w:hAnsi="Verdana"/>
                          <w:i/>
                          <w:iCs/>
                          <w:color w:val="000000"/>
                        </w:rPr>
                        <w:t> </w:t>
                      </w:r>
                    </w:p>
                    <w:p w14:paraId="4E5EB5F2" w14:textId="77777777" w:rsidR="00000AC3" w:rsidRDefault="00000AC3" w:rsidP="00000AC3">
                      <w:pPr>
                        <w:ind w:left="432"/>
                        <w:rPr>
                          <w:rFonts w:ascii="Verdana" w:hAnsi="Verdana"/>
                          <w:i/>
                          <w:iCs/>
                          <w:color w:val="000000"/>
                        </w:rPr>
                      </w:pPr>
                      <w:r>
                        <w:rPr>
                          <w:rFonts w:ascii="Verdana" w:hAnsi="Verdana"/>
                          <w:i/>
                          <w:iCs/>
                          <w:color w:val="000000"/>
                        </w:rPr>
                        <w:t> </w:t>
                      </w:r>
                    </w:p>
                    <w:p w14:paraId="2276F5C2" w14:textId="77777777" w:rsidR="00000AC3" w:rsidRDefault="00000AC3" w:rsidP="00000AC3">
                      <w:pPr>
                        <w:rPr>
                          <w:rFonts w:ascii="Verdana" w:hAnsi="Verdana"/>
                          <w:i/>
                          <w:iCs/>
                          <w:color w:val="000000"/>
                        </w:rPr>
                      </w:pPr>
                      <w:r>
                        <w:rPr>
                          <w:rFonts w:ascii="Verdana" w:hAnsi="Verdana"/>
                          <w:i/>
                          <w:iCs/>
                          <w:color w:val="000000"/>
                        </w:rPr>
                        <w:t> </w:t>
                      </w:r>
                    </w:p>
                    <w:p w14:paraId="48BEDC15" w14:textId="77777777" w:rsidR="00000AC3" w:rsidRDefault="00000AC3" w:rsidP="00000AC3">
                      <w:pPr>
                        <w:rPr>
                          <w:rFonts w:ascii="Verdana" w:hAnsi="Verdana"/>
                          <w:i/>
                          <w:iCs/>
                          <w:color w:val="000000"/>
                        </w:rPr>
                      </w:pPr>
                      <w:r>
                        <w:rPr>
                          <w:rFonts w:ascii="Verdana" w:hAnsi="Verdana"/>
                          <w:i/>
                          <w:iCs/>
                          <w:color w:val="000000"/>
                        </w:rPr>
                        <w:t> </w:t>
                      </w:r>
                    </w:p>
                    <w:p w14:paraId="5D0DEBD7" w14:textId="77777777" w:rsidR="00000AC3" w:rsidRDefault="00000AC3" w:rsidP="00000AC3">
                      <w:pPr>
                        <w:rPr>
                          <w:rFonts w:ascii="Verdana" w:hAnsi="Verdana"/>
                          <w:i/>
                          <w:iCs/>
                          <w:color w:val="000000"/>
                        </w:rPr>
                      </w:pPr>
                    </w:p>
                    <w:p w14:paraId="7A1D8B9E" w14:textId="77777777" w:rsidR="00000AC3" w:rsidRDefault="00000AC3" w:rsidP="00000AC3">
                      <w:pPr>
                        <w:rPr>
                          <w:rFonts w:ascii="Verdana" w:hAnsi="Verdana"/>
                          <w:i/>
                          <w:iCs/>
                          <w:color w:val="000000"/>
                        </w:rPr>
                      </w:pPr>
                    </w:p>
                    <w:p w14:paraId="5A82178B" w14:textId="77777777" w:rsidR="00000AC3" w:rsidRDefault="00000AC3" w:rsidP="00000AC3">
                      <w:pPr>
                        <w:rPr>
                          <w:rFonts w:ascii="Verdana" w:hAnsi="Verdana"/>
                          <w:i/>
                          <w:iCs/>
                          <w:color w:val="000000"/>
                        </w:rPr>
                      </w:pPr>
                    </w:p>
                    <w:p w14:paraId="4BCE261B" w14:textId="77777777" w:rsidR="00000AC3" w:rsidRDefault="00000AC3" w:rsidP="00000AC3">
                      <w:pPr>
                        <w:rPr>
                          <w:rFonts w:ascii="Verdana" w:hAnsi="Verdana"/>
                          <w:i/>
                          <w:iCs/>
                          <w:color w:val="000000"/>
                        </w:rPr>
                      </w:pPr>
                    </w:p>
                    <w:p w14:paraId="3E98C841" w14:textId="77777777" w:rsidR="00000AC3" w:rsidRDefault="00000AC3" w:rsidP="00000AC3">
                      <w:pPr>
                        <w:rPr>
                          <w:rFonts w:ascii="Verdana" w:hAnsi="Verdana"/>
                          <w:i/>
                          <w:iCs/>
                          <w:color w:val="000000"/>
                        </w:rPr>
                      </w:pPr>
                    </w:p>
                    <w:p w14:paraId="0647356A" w14:textId="77777777" w:rsidR="00000AC3" w:rsidRDefault="00000AC3" w:rsidP="00000AC3">
                      <w:pPr>
                        <w:rPr>
                          <w:rFonts w:ascii="Verdana" w:hAnsi="Verdana"/>
                          <w:i/>
                          <w:iCs/>
                          <w:color w:val="000000"/>
                        </w:rPr>
                      </w:pPr>
                    </w:p>
                    <w:p w14:paraId="74D8E824" w14:textId="77777777" w:rsidR="00000AC3" w:rsidRDefault="00000AC3" w:rsidP="00000AC3">
                      <w:pPr>
                        <w:rPr>
                          <w:rFonts w:ascii="Verdana" w:hAnsi="Verdana"/>
                          <w:i/>
                          <w:iCs/>
                          <w:color w:val="000000"/>
                        </w:rPr>
                      </w:pPr>
                    </w:p>
                  </w:txbxContent>
                </v:textbox>
                <w10:wrap anchorx="margin"/>
              </v:shape>
            </w:pict>
          </mc:Fallback>
        </mc:AlternateContent>
      </w:r>
    </w:p>
    <w:p w14:paraId="7E6D64B9" w14:textId="4936AB13" w:rsidR="00000AC3" w:rsidRDefault="00000AC3" w:rsidP="000B7C8B">
      <w:pPr>
        <w:rPr>
          <w:sz w:val="22"/>
          <w:szCs w:val="22"/>
        </w:rPr>
      </w:pPr>
    </w:p>
    <w:p w14:paraId="24E1E03E" w14:textId="77777777" w:rsidR="00000AC3" w:rsidRDefault="00000AC3" w:rsidP="000B7C8B">
      <w:pPr>
        <w:rPr>
          <w:sz w:val="22"/>
          <w:szCs w:val="22"/>
        </w:rPr>
      </w:pPr>
    </w:p>
    <w:p w14:paraId="0EC188CD" w14:textId="77777777" w:rsidR="00000AC3" w:rsidRDefault="00000AC3" w:rsidP="000B7C8B">
      <w:pPr>
        <w:rPr>
          <w:sz w:val="22"/>
          <w:szCs w:val="22"/>
        </w:rPr>
      </w:pPr>
    </w:p>
    <w:p w14:paraId="729BD28E" w14:textId="77777777" w:rsidR="00000AC3" w:rsidRDefault="00000AC3" w:rsidP="000B7C8B">
      <w:pPr>
        <w:rPr>
          <w:sz w:val="22"/>
          <w:szCs w:val="22"/>
        </w:rPr>
      </w:pPr>
    </w:p>
    <w:p w14:paraId="371387EF" w14:textId="4CA7E15E" w:rsidR="00000AC3" w:rsidRPr="00B40FF5" w:rsidRDefault="00B40FF5" w:rsidP="000B7C8B">
      <w:pPr>
        <w:rPr>
          <w:rFonts w:ascii="Verdana" w:hAnsi="Verdana"/>
        </w:rPr>
      </w:pPr>
      <w:r w:rsidRPr="00B40FF5">
        <w:rPr>
          <w:rFonts w:ascii="Verdana" w:hAnsi="Verdana"/>
        </w:rPr>
        <w:t xml:space="preserve">At the Environment Committee meeting </w:t>
      </w:r>
      <w:r>
        <w:rPr>
          <w:rFonts w:ascii="Verdana" w:hAnsi="Verdana"/>
        </w:rPr>
        <w:t xml:space="preserve">held on 16 March 2026 </w:t>
      </w:r>
      <w:r w:rsidRPr="00B40FF5">
        <w:rPr>
          <w:rFonts w:ascii="Verdana" w:hAnsi="Verdana"/>
        </w:rPr>
        <w:t xml:space="preserve">it was agreed to </w:t>
      </w:r>
      <w:r>
        <w:rPr>
          <w:rFonts w:ascii="Verdana" w:hAnsi="Verdana"/>
        </w:rPr>
        <w:t xml:space="preserve">create a new EMR using £30,000 from the Highways Improvement EMR as an agreement in principle to pay </w:t>
      </w:r>
      <w:r w:rsidR="00AC0876">
        <w:rPr>
          <w:rFonts w:ascii="Verdana" w:hAnsi="Verdana"/>
        </w:rPr>
        <w:t xml:space="preserve">up to this figure </w:t>
      </w:r>
      <w:r>
        <w:rPr>
          <w:rFonts w:ascii="Verdana" w:hAnsi="Verdana"/>
        </w:rPr>
        <w:t>for professional representation for BPC for the Medway Local Plan Review.</w:t>
      </w:r>
    </w:p>
    <w:p w14:paraId="669175E5" w14:textId="77777777" w:rsidR="00000AC3" w:rsidRPr="00B40FF5" w:rsidRDefault="00000AC3" w:rsidP="000B7C8B">
      <w:pPr>
        <w:rPr>
          <w:rFonts w:ascii="Verdana" w:hAnsi="Verdana"/>
        </w:rPr>
      </w:pPr>
    </w:p>
    <w:p w14:paraId="3E156BF6" w14:textId="132B1EF4" w:rsidR="00000AC3" w:rsidRDefault="00000AC3" w:rsidP="000B7C8B">
      <w:pPr>
        <w:rPr>
          <w:sz w:val="22"/>
          <w:szCs w:val="22"/>
        </w:rPr>
      </w:pPr>
      <w:r>
        <w:rPr>
          <w:rFonts w:eastAsiaTheme="minorHAnsi"/>
          <w:noProof/>
          <w:sz w:val="24"/>
          <w:szCs w:val="24"/>
          <w:lang w:eastAsia="en-GB"/>
        </w:rPr>
        <mc:AlternateContent>
          <mc:Choice Requires="wps">
            <w:drawing>
              <wp:anchor distT="0" distB="0" distL="114300" distR="114300" simplePos="0" relativeHeight="251670541" behindDoc="0" locked="0" layoutInCell="1" allowOverlap="1" wp14:anchorId="784F38CD" wp14:editId="1242F93A">
                <wp:simplePos x="0" y="0"/>
                <wp:positionH relativeFrom="margin">
                  <wp:posOffset>0</wp:posOffset>
                </wp:positionH>
                <wp:positionV relativeFrom="paragraph">
                  <wp:posOffset>-635</wp:posOffset>
                </wp:positionV>
                <wp:extent cx="6134100" cy="304800"/>
                <wp:effectExtent l="0" t="0" r="19050" b="19050"/>
                <wp:wrapNone/>
                <wp:docPr id="158474300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04800"/>
                        </a:xfrm>
                        <a:prstGeom prst="rect">
                          <a:avLst/>
                        </a:prstGeom>
                        <a:solidFill>
                          <a:srgbClr val="EAEAEA"/>
                        </a:solidFill>
                        <a:ln w="9525">
                          <a:solidFill>
                            <a:srgbClr val="000000"/>
                          </a:solidFill>
                          <a:miter lim="800000"/>
                          <a:headEnd/>
                          <a:tailEnd/>
                        </a:ln>
                      </wps:spPr>
                      <wps:txbx>
                        <w:txbxContent>
                          <w:p w14:paraId="57D8725F" w14:textId="56DC7FF8" w:rsidR="00000AC3" w:rsidRDefault="00000AC3" w:rsidP="00000AC3">
                            <w:pPr>
                              <w:jc w:val="both"/>
                              <w:rPr>
                                <w:rFonts w:ascii="Verdana" w:hAnsi="Verdana"/>
                                <w:b/>
                                <w:bCs/>
                                <w:color w:val="000000"/>
                              </w:rPr>
                            </w:pPr>
                            <w:r>
                              <w:rPr>
                                <w:rFonts w:ascii="Verdana" w:hAnsi="Verdana"/>
                                <w:b/>
                                <w:bCs/>
                                <w:color w:val="000000"/>
                              </w:rPr>
                              <w:t>Item 6.9.  Expenditure from Contingency Fund</w:t>
                            </w:r>
                          </w:p>
                          <w:p w14:paraId="25A87B7B" w14:textId="77777777" w:rsidR="00000AC3" w:rsidRDefault="00000AC3" w:rsidP="00000AC3">
                            <w:pPr>
                              <w:jc w:val="both"/>
                              <w:rPr>
                                <w:rFonts w:ascii="Verdana" w:hAnsi="Verdana"/>
                                <w:color w:val="000000"/>
                              </w:rPr>
                            </w:pPr>
                            <w:r>
                              <w:rPr>
                                <w:rFonts w:ascii="Verdana" w:hAnsi="Verdana"/>
                                <w:color w:val="000000"/>
                              </w:rPr>
                              <w:t> </w:t>
                            </w:r>
                          </w:p>
                          <w:p w14:paraId="4B95F6C6" w14:textId="77777777" w:rsidR="00000AC3" w:rsidRDefault="00000AC3" w:rsidP="00000AC3">
                            <w:pPr>
                              <w:rPr>
                                <w:rFonts w:ascii="Verdana" w:hAnsi="Verdana"/>
                                <w:i/>
                                <w:iCs/>
                                <w:color w:val="000000"/>
                              </w:rPr>
                            </w:pPr>
                            <w:r>
                              <w:rPr>
                                <w:rFonts w:ascii="Verdana" w:hAnsi="Verdana"/>
                                <w:i/>
                                <w:iCs/>
                                <w:color w:val="000000"/>
                              </w:rPr>
                              <w:t> </w:t>
                            </w:r>
                          </w:p>
                          <w:p w14:paraId="5328E2A5" w14:textId="77777777" w:rsidR="00000AC3" w:rsidRDefault="00000AC3" w:rsidP="00000AC3">
                            <w:pPr>
                              <w:ind w:left="432"/>
                              <w:rPr>
                                <w:rFonts w:ascii="Verdana" w:hAnsi="Verdana"/>
                                <w:i/>
                                <w:iCs/>
                                <w:color w:val="000000"/>
                              </w:rPr>
                            </w:pPr>
                            <w:r>
                              <w:rPr>
                                <w:rFonts w:ascii="Verdana" w:hAnsi="Verdana"/>
                                <w:i/>
                                <w:iCs/>
                                <w:color w:val="000000"/>
                              </w:rPr>
                              <w:t> </w:t>
                            </w:r>
                          </w:p>
                          <w:p w14:paraId="628BB02D" w14:textId="77777777" w:rsidR="00000AC3" w:rsidRDefault="00000AC3" w:rsidP="00000AC3">
                            <w:pPr>
                              <w:rPr>
                                <w:rFonts w:ascii="Verdana" w:hAnsi="Verdana"/>
                                <w:i/>
                                <w:iCs/>
                                <w:color w:val="000000"/>
                              </w:rPr>
                            </w:pPr>
                            <w:r>
                              <w:rPr>
                                <w:rFonts w:ascii="Verdana" w:hAnsi="Verdana"/>
                                <w:i/>
                                <w:iCs/>
                                <w:color w:val="000000"/>
                              </w:rPr>
                              <w:t> </w:t>
                            </w:r>
                          </w:p>
                          <w:p w14:paraId="23F29F31" w14:textId="77777777" w:rsidR="00000AC3" w:rsidRDefault="00000AC3" w:rsidP="00000AC3">
                            <w:pPr>
                              <w:rPr>
                                <w:rFonts w:ascii="Verdana" w:hAnsi="Verdana"/>
                                <w:i/>
                                <w:iCs/>
                                <w:color w:val="000000"/>
                              </w:rPr>
                            </w:pPr>
                            <w:r>
                              <w:rPr>
                                <w:rFonts w:ascii="Verdana" w:hAnsi="Verdana"/>
                                <w:i/>
                                <w:iCs/>
                                <w:color w:val="000000"/>
                              </w:rPr>
                              <w:t> </w:t>
                            </w:r>
                          </w:p>
                          <w:p w14:paraId="2DD1E368" w14:textId="77777777" w:rsidR="00000AC3" w:rsidRDefault="00000AC3" w:rsidP="00000AC3">
                            <w:pPr>
                              <w:rPr>
                                <w:rFonts w:ascii="Verdana" w:hAnsi="Verdana"/>
                                <w:i/>
                                <w:iCs/>
                                <w:color w:val="000000"/>
                              </w:rPr>
                            </w:pPr>
                          </w:p>
                          <w:p w14:paraId="680DE6FE" w14:textId="77777777" w:rsidR="00000AC3" w:rsidRDefault="00000AC3" w:rsidP="00000AC3">
                            <w:pPr>
                              <w:rPr>
                                <w:rFonts w:ascii="Verdana" w:hAnsi="Verdana"/>
                                <w:i/>
                                <w:iCs/>
                                <w:color w:val="000000"/>
                              </w:rPr>
                            </w:pPr>
                          </w:p>
                          <w:p w14:paraId="786392C9" w14:textId="77777777" w:rsidR="00000AC3" w:rsidRDefault="00000AC3" w:rsidP="00000AC3">
                            <w:pPr>
                              <w:rPr>
                                <w:rFonts w:ascii="Verdana" w:hAnsi="Verdana"/>
                                <w:i/>
                                <w:iCs/>
                                <w:color w:val="000000"/>
                              </w:rPr>
                            </w:pPr>
                          </w:p>
                          <w:p w14:paraId="1F03142B" w14:textId="77777777" w:rsidR="00000AC3" w:rsidRDefault="00000AC3" w:rsidP="00000AC3">
                            <w:pPr>
                              <w:rPr>
                                <w:rFonts w:ascii="Verdana" w:hAnsi="Verdana"/>
                                <w:i/>
                                <w:iCs/>
                                <w:color w:val="000000"/>
                              </w:rPr>
                            </w:pPr>
                          </w:p>
                          <w:p w14:paraId="542985DE" w14:textId="77777777" w:rsidR="00000AC3" w:rsidRDefault="00000AC3" w:rsidP="00000AC3">
                            <w:pPr>
                              <w:rPr>
                                <w:rFonts w:ascii="Verdana" w:hAnsi="Verdana"/>
                                <w:i/>
                                <w:iCs/>
                                <w:color w:val="000000"/>
                              </w:rPr>
                            </w:pPr>
                          </w:p>
                          <w:p w14:paraId="58018417" w14:textId="77777777" w:rsidR="00000AC3" w:rsidRDefault="00000AC3" w:rsidP="00000AC3">
                            <w:pPr>
                              <w:rPr>
                                <w:rFonts w:ascii="Verdana" w:hAnsi="Verdana"/>
                                <w:i/>
                                <w:iCs/>
                                <w:color w:val="000000"/>
                              </w:rPr>
                            </w:pPr>
                          </w:p>
                          <w:p w14:paraId="4D355C84" w14:textId="77777777" w:rsidR="00000AC3" w:rsidRDefault="00000AC3" w:rsidP="00000AC3">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F38CD" id="_x0000_s1036" type="#_x0000_t202" style="position:absolute;margin-left:0;margin-top:-.05pt;width:483pt;height:24pt;z-index:2516705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" fillcolor="#eaeaea">
                <v:textbox>
                  <w:txbxContent>
                    <w:p w14:paraId="57D8725F" w14:textId="56DC7FF8" w:rsidR="00000AC3" w:rsidRDefault="00000AC3" w:rsidP="00000AC3">
                      <w:pPr>
                        <w:jc w:val="both"/>
                        <w:rPr>
                          <w:rFonts w:ascii="Verdana" w:hAnsi="Verdana"/>
                          <w:b/>
                          <w:bCs/>
                          <w:color w:val="000000"/>
                        </w:rPr>
                      </w:pPr>
                      <w:r>
                        <w:rPr>
                          <w:rFonts w:ascii="Verdana" w:hAnsi="Verdana"/>
                          <w:b/>
                          <w:bCs/>
                          <w:color w:val="000000"/>
                        </w:rPr>
                        <w:t>Item 6.9.  Expenditure from Contingency Fund</w:t>
                      </w:r>
                    </w:p>
                    <w:p w14:paraId="25A87B7B" w14:textId="77777777" w:rsidR="00000AC3" w:rsidRDefault="00000AC3" w:rsidP="00000AC3">
                      <w:pPr>
                        <w:jc w:val="both"/>
                        <w:rPr>
                          <w:rFonts w:ascii="Verdana" w:hAnsi="Verdana"/>
                          <w:color w:val="000000"/>
                        </w:rPr>
                      </w:pPr>
                      <w:r>
                        <w:rPr>
                          <w:rFonts w:ascii="Verdana" w:hAnsi="Verdana"/>
                          <w:color w:val="000000"/>
                        </w:rPr>
                        <w:t> </w:t>
                      </w:r>
                    </w:p>
                    <w:p w14:paraId="4B95F6C6" w14:textId="77777777" w:rsidR="00000AC3" w:rsidRDefault="00000AC3" w:rsidP="00000AC3">
                      <w:pPr>
                        <w:rPr>
                          <w:rFonts w:ascii="Verdana" w:hAnsi="Verdana"/>
                          <w:i/>
                          <w:iCs/>
                          <w:color w:val="000000"/>
                        </w:rPr>
                      </w:pPr>
                      <w:r>
                        <w:rPr>
                          <w:rFonts w:ascii="Verdana" w:hAnsi="Verdana"/>
                          <w:i/>
                          <w:iCs/>
                          <w:color w:val="000000"/>
                        </w:rPr>
                        <w:t> </w:t>
                      </w:r>
                    </w:p>
                    <w:p w14:paraId="5328E2A5" w14:textId="77777777" w:rsidR="00000AC3" w:rsidRDefault="00000AC3" w:rsidP="00000AC3">
                      <w:pPr>
                        <w:ind w:left="432"/>
                        <w:rPr>
                          <w:rFonts w:ascii="Verdana" w:hAnsi="Verdana"/>
                          <w:i/>
                          <w:iCs/>
                          <w:color w:val="000000"/>
                        </w:rPr>
                      </w:pPr>
                      <w:r>
                        <w:rPr>
                          <w:rFonts w:ascii="Verdana" w:hAnsi="Verdana"/>
                          <w:i/>
                          <w:iCs/>
                          <w:color w:val="000000"/>
                        </w:rPr>
                        <w:t> </w:t>
                      </w:r>
                    </w:p>
                    <w:p w14:paraId="628BB02D" w14:textId="77777777" w:rsidR="00000AC3" w:rsidRDefault="00000AC3" w:rsidP="00000AC3">
                      <w:pPr>
                        <w:rPr>
                          <w:rFonts w:ascii="Verdana" w:hAnsi="Verdana"/>
                          <w:i/>
                          <w:iCs/>
                          <w:color w:val="000000"/>
                        </w:rPr>
                      </w:pPr>
                      <w:r>
                        <w:rPr>
                          <w:rFonts w:ascii="Verdana" w:hAnsi="Verdana"/>
                          <w:i/>
                          <w:iCs/>
                          <w:color w:val="000000"/>
                        </w:rPr>
                        <w:t> </w:t>
                      </w:r>
                    </w:p>
                    <w:p w14:paraId="23F29F31" w14:textId="77777777" w:rsidR="00000AC3" w:rsidRDefault="00000AC3" w:rsidP="00000AC3">
                      <w:pPr>
                        <w:rPr>
                          <w:rFonts w:ascii="Verdana" w:hAnsi="Verdana"/>
                          <w:i/>
                          <w:iCs/>
                          <w:color w:val="000000"/>
                        </w:rPr>
                      </w:pPr>
                      <w:r>
                        <w:rPr>
                          <w:rFonts w:ascii="Verdana" w:hAnsi="Verdana"/>
                          <w:i/>
                          <w:iCs/>
                          <w:color w:val="000000"/>
                        </w:rPr>
                        <w:t> </w:t>
                      </w:r>
                    </w:p>
                    <w:p w14:paraId="2DD1E368" w14:textId="77777777" w:rsidR="00000AC3" w:rsidRDefault="00000AC3" w:rsidP="00000AC3">
                      <w:pPr>
                        <w:rPr>
                          <w:rFonts w:ascii="Verdana" w:hAnsi="Verdana"/>
                          <w:i/>
                          <w:iCs/>
                          <w:color w:val="000000"/>
                        </w:rPr>
                      </w:pPr>
                    </w:p>
                    <w:p w14:paraId="680DE6FE" w14:textId="77777777" w:rsidR="00000AC3" w:rsidRDefault="00000AC3" w:rsidP="00000AC3">
                      <w:pPr>
                        <w:rPr>
                          <w:rFonts w:ascii="Verdana" w:hAnsi="Verdana"/>
                          <w:i/>
                          <w:iCs/>
                          <w:color w:val="000000"/>
                        </w:rPr>
                      </w:pPr>
                    </w:p>
                    <w:p w14:paraId="786392C9" w14:textId="77777777" w:rsidR="00000AC3" w:rsidRDefault="00000AC3" w:rsidP="00000AC3">
                      <w:pPr>
                        <w:rPr>
                          <w:rFonts w:ascii="Verdana" w:hAnsi="Verdana"/>
                          <w:i/>
                          <w:iCs/>
                          <w:color w:val="000000"/>
                        </w:rPr>
                      </w:pPr>
                    </w:p>
                    <w:p w14:paraId="1F03142B" w14:textId="77777777" w:rsidR="00000AC3" w:rsidRDefault="00000AC3" w:rsidP="00000AC3">
                      <w:pPr>
                        <w:rPr>
                          <w:rFonts w:ascii="Verdana" w:hAnsi="Verdana"/>
                          <w:i/>
                          <w:iCs/>
                          <w:color w:val="000000"/>
                        </w:rPr>
                      </w:pPr>
                    </w:p>
                    <w:p w14:paraId="542985DE" w14:textId="77777777" w:rsidR="00000AC3" w:rsidRDefault="00000AC3" w:rsidP="00000AC3">
                      <w:pPr>
                        <w:rPr>
                          <w:rFonts w:ascii="Verdana" w:hAnsi="Verdana"/>
                          <w:i/>
                          <w:iCs/>
                          <w:color w:val="000000"/>
                        </w:rPr>
                      </w:pPr>
                    </w:p>
                    <w:p w14:paraId="58018417" w14:textId="77777777" w:rsidR="00000AC3" w:rsidRDefault="00000AC3" w:rsidP="00000AC3">
                      <w:pPr>
                        <w:rPr>
                          <w:rFonts w:ascii="Verdana" w:hAnsi="Verdana"/>
                          <w:i/>
                          <w:iCs/>
                          <w:color w:val="000000"/>
                        </w:rPr>
                      </w:pPr>
                    </w:p>
                    <w:p w14:paraId="4D355C84" w14:textId="77777777" w:rsidR="00000AC3" w:rsidRDefault="00000AC3" w:rsidP="00000AC3">
                      <w:pPr>
                        <w:rPr>
                          <w:rFonts w:ascii="Verdana" w:hAnsi="Verdana"/>
                          <w:i/>
                          <w:iCs/>
                          <w:color w:val="000000"/>
                        </w:rPr>
                      </w:pPr>
                    </w:p>
                  </w:txbxContent>
                </v:textbox>
                <w10:wrap anchorx="margin"/>
              </v:shape>
            </w:pict>
          </mc:Fallback>
        </mc:AlternateContent>
      </w:r>
    </w:p>
    <w:p w14:paraId="4296CFFC" w14:textId="77777777" w:rsidR="00000AC3" w:rsidRDefault="00000AC3" w:rsidP="000B7C8B">
      <w:pPr>
        <w:rPr>
          <w:sz w:val="22"/>
          <w:szCs w:val="22"/>
        </w:rPr>
      </w:pPr>
    </w:p>
    <w:p w14:paraId="2A5DD62E" w14:textId="77777777" w:rsidR="00000AC3" w:rsidRDefault="00000AC3" w:rsidP="000B7C8B">
      <w:pPr>
        <w:rPr>
          <w:sz w:val="22"/>
          <w:szCs w:val="22"/>
        </w:rPr>
      </w:pPr>
    </w:p>
    <w:p w14:paraId="60E0478D" w14:textId="4DB05018" w:rsidR="00000AC3" w:rsidRDefault="00B40FF5" w:rsidP="000B7C8B">
      <w:pPr>
        <w:rPr>
          <w:sz w:val="22"/>
          <w:szCs w:val="22"/>
        </w:rPr>
      </w:pPr>
      <w:r>
        <w:rPr>
          <w:sz w:val="22"/>
          <w:szCs w:val="22"/>
        </w:rPr>
        <w:t xml:space="preserve">At the </w:t>
      </w:r>
      <w:r w:rsidRPr="00B40FF5">
        <w:rPr>
          <w:rFonts w:ascii="Verdana" w:hAnsi="Verdana"/>
        </w:rPr>
        <w:t xml:space="preserve">Environment Committee meeting </w:t>
      </w:r>
      <w:r>
        <w:rPr>
          <w:rFonts w:ascii="Verdana" w:hAnsi="Verdana"/>
        </w:rPr>
        <w:t>held on 16 March 2026 it was agreed to pay for a noise assessment survey at a cost of £1,500.  It was suggested that the funds could come from the F&amp;GP Contingency Fund.  The Contingency fund currently has a rem</w:t>
      </w:r>
      <w:r w:rsidR="005A3F80">
        <w:rPr>
          <w:rFonts w:ascii="Verdana" w:hAnsi="Verdana"/>
        </w:rPr>
        <w:t>a</w:t>
      </w:r>
      <w:r>
        <w:rPr>
          <w:rFonts w:ascii="Verdana" w:hAnsi="Verdana"/>
        </w:rPr>
        <w:t>inder of £263.  The Specialist Support EMR could be used for the remaining £1,237 or the entire £1,500 could come from the Specialist Support EMR.</w:t>
      </w:r>
    </w:p>
    <w:p w14:paraId="2045D8D0" w14:textId="77777777" w:rsidR="00000AC3" w:rsidRDefault="00000AC3" w:rsidP="000B7C8B">
      <w:pPr>
        <w:rPr>
          <w:sz w:val="22"/>
          <w:szCs w:val="22"/>
        </w:rPr>
      </w:pPr>
    </w:p>
    <w:p w14:paraId="61FC3713" w14:textId="1725CD68" w:rsidR="00330CB8" w:rsidRDefault="00330CB8" w:rsidP="000B7C8B">
      <w:pPr>
        <w:rPr>
          <w:sz w:val="22"/>
          <w:szCs w:val="22"/>
        </w:rPr>
      </w:pPr>
      <w:r>
        <w:rPr>
          <w:rFonts w:eastAsiaTheme="minorHAnsi"/>
          <w:noProof/>
          <w:sz w:val="24"/>
          <w:szCs w:val="24"/>
          <w:lang w:eastAsia="en-GB"/>
        </w:rPr>
        <mc:AlternateContent>
          <mc:Choice Requires="wps">
            <w:drawing>
              <wp:anchor distT="0" distB="0" distL="114300" distR="114300" simplePos="0" relativeHeight="251662349" behindDoc="0" locked="0" layoutInCell="1" allowOverlap="1" wp14:anchorId="3B0ED599" wp14:editId="1BF2A7D6">
                <wp:simplePos x="0" y="0"/>
                <wp:positionH relativeFrom="margin">
                  <wp:posOffset>0</wp:posOffset>
                </wp:positionH>
                <wp:positionV relativeFrom="paragraph">
                  <wp:posOffset>0</wp:posOffset>
                </wp:positionV>
                <wp:extent cx="6134100" cy="304800"/>
                <wp:effectExtent l="0" t="0" r="19050" b="19050"/>
                <wp:wrapNone/>
                <wp:docPr id="125388039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04800"/>
                        </a:xfrm>
                        <a:prstGeom prst="rect">
                          <a:avLst/>
                        </a:prstGeom>
                        <a:solidFill>
                          <a:srgbClr val="EAEAEA"/>
                        </a:solidFill>
                        <a:ln w="9525">
                          <a:solidFill>
                            <a:srgbClr val="000000"/>
                          </a:solidFill>
                          <a:miter lim="800000"/>
                          <a:headEnd/>
                          <a:tailEnd/>
                        </a:ln>
                      </wps:spPr>
                      <wps:txbx>
                        <w:txbxContent>
                          <w:p w14:paraId="43252307" w14:textId="38D01146" w:rsidR="00330CB8" w:rsidRDefault="00330CB8" w:rsidP="00330CB8">
                            <w:pPr>
                              <w:jc w:val="both"/>
                              <w:rPr>
                                <w:rFonts w:ascii="Verdana" w:hAnsi="Verdana"/>
                                <w:b/>
                                <w:bCs/>
                                <w:color w:val="000000"/>
                              </w:rPr>
                            </w:pPr>
                            <w:r>
                              <w:rPr>
                                <w:rFonts w:ascii="Verdana" w:hAnsi="Verdana"/>
                                <w:b/>
                                <w:bCs/>
                                <w:color w:val="000000"/>
                              </w:rPr>
                              <w:t>Item 6.</w:t>
                            </w:r>
                            <w:r w:rsidR="00000AC3">
                              <w:rPr>
                                <w:rFonts w:ascii="Verdana" w:hAnsi="Verdana"/>
                                <w:b/>
                                <w:bCs/>
                                <w:color w:val="000000"/>
                              </w:rPr>
                              <w:t>10.  Regular Payments Review</w:t>
                            </w:r>
                          </w:p>
                          <w:p w14:paraId="02BD9239" w14:textId="77777777" w:rsidR="00330CB8" w:rsidRDefault="00330CB8" w:rsidP="00330CB8">
                            <w:pPr>
                              <w:jc w:val="both"/>
                              <w:rPr>
                                <w:rFonts w:ascii="Verdana" w:hAnsi="Verdana"/>
                                <w:color w:val="000000"/>
                              </w:rPr>
                            </w:pPr>
                            <w:r>
                              <w:rPr>
                                <w:rFonts w:ascii="Verdana" w:hAnsi="Verdana"/>
                                <w:color w:val="000000"/>
                              </w:rPr>
                              <w:t> </w:t>
                            </w:r>
                          </w:p>
                          <w:p w14:paraId="3D9F3D8B" w14:textId="77777777" w:rsidR="00330CB8" w:rsidRDefault="00330CB8" w:rsidP="00330CB8">
                            <w:pPr>
                              <w:rPr>
                                <w:rFonts w:ascii="Verdana" w:hAnsi="Verdana"/>
                                <w:i/>
                                <w:iCs/>
                                <w:color w:val="000000"/>
                              </w:rPr>
                            </w:pPr>
                            <w:r>
                              <w:rPr>
                                <w:rFonts w:ascii="Verdana" w:hAnsi="Verdana"/>
                                <w:i/>
                                <w:iCs/>
                                <w:color w:val="000000"/>
                              </w:rPr>
                              <w:t> </w:t>
                            </w:r>
                          </w:p>
                          <w:p w14:paraId="2108D71D" w14:textId="77777777" w:rsidR="00330CB8" w:rsidRDefault="00330CB8" w:rsidP="00330CB8">
                            <w:pPr>
                              <w:ind w:left="432"/>
                              <w:rPr>
                                <w:rFonts w:ascii="Verdana" w:hAnsi="Verdana"/>
                                <w:i/>
                                <w:iCs/>
                                <w:color w:val="000000"/>
                              </w:rPr>
                            </w:pPr>
                            <w:r>
                              <w:rPr>
                                <w:rFonts w:ascii="Verdana" w:hAnsi="Verdana"/>
                                <w:i/>
                                <w:iCs/>
                                <w:color w:val="000000"/>
                              </w:rPr>
                              <w:t> </w:t>
                            </w:r>
                          </w:p>
                          <w:p w14:paraId="6B31474D" w14:textId="77777777" w:rsidR="00330CB8" w:rsidRDefault="00330CB8" w:rsidP="00330CB8">
                            <w:pPr>
                              <w:rPr>
                                <w:rFonts w:ascii="Verdana" w:hAnsi="Verdana"/>
                                <w:i/>
                                <w:iCs/>
                                <w:color w:val="000000"/>
                              </w:rPr>
                            </w:pPr>
                            <w:r>
                              <w:rPr>
                                <w:rFonts w:ascii="Verdana" w:hAnsi="Verdana"/>
                                <w:i/>
                                <w:iCs/>
                                <w:color w:val="000000"/>
                              </w:rPr>
                              <w:t> </w:t>
                            </w:r>
                          </w:p>
                          <w:p w14:paraId="5C895805" w14:textId="77777777" w:rsidR="00330CB8" w:rsidRDefault="00330CB8" w:rsidP="00330CB8">
                            <w:pPr>
                              <w:rPr>
                                <w:rFonts w:ascii="Verdana" w:hAnsi="Verdana"/>
                                <w:i/>
                                <w:iCs/>
                                <w:color w:val="000000"/>
                              </w:rPr>
                            </w:pPr>
                            <w:r>
                              <w:rPr>
                                <w:rFonts w:ascii="Verdana" w:hAnsi="Verdana"/>
                                <w:i/>
                                <w:iCs/>
                                <w:color w:val="000000"/>
                              </w:rPr>
                              <w:t> </w:t>
                            </w:r>
                          </w:p>
                          <w:p w14:paraId="1C02AC2F" w14:textId="77777777" w:rsidR="00330CB8" w:rsidRDefault="00330CB8" w:rsidP="00330CB8">
                            <w:pPr>
                              <w:rPr>
                                <w:rFonts w:ascii="Verdana" w:hAnsi="Verdana"/>
                                <w:i/>
                                <w:iCs/>
                                <w:color w:val="000000"/>
                              </w:rPr>
                            </w:pPr>
                          </w:p>
                          <w:p w14:paraId="2D943DEC" w14:textId="77777777" w:rsidR="00330CB8" w:rsidRDefault="00330CB8" w:rsidP="00330CB8">
                            <w:pPr>
                              <w:rPr>
                                <w:rFonts w:ascii="Verdana" w:hAnsi="Verdana"/>
                                <w:i/>
                                <w:iCs/>
                                <w:color w:val="000000"/>
                              </w:rPr>
                            </w:pPr>
                          </w:p>
                          <w:p w14:paraId="2B185F14" w14:textId="77777777" w:rsidR="00330CB8" w:rsidRDefault="00330CB8" w:rsidP="00330CB8">
                            <w:pPr>
                              <w:rPr>
                                <w:rFonts w:ascii="Verdana" w:hAnsi="Verdana"/>
                                <w:i/>
                                <w:iCs/>
                                <w:color w:val="000000"/>
                              </w:rPr>
                            </w:pPr>
                          </w:p>
                          <w:p w14:paraId="61043BA9" w14:textId="77777777" w:rsidR="00330CB8" w:rsidRDefault="00330CB8" w:rsidP="00330CB8">
                            <w:pPr>
                              <w:rPr>
                                <w:rFonts w:ascii="Verdana" w:hAnsi="Verdana"/>
                                <w:i/>
                                <w:iCs/>
                                <w:color w:val="000000"/>
                              </w:rPr>
                            </w:pPr>
                          </w:p>
                          <w:p w14:paraId="7A71A17A" w14:textId="77777777" w:rsidR="00330CB8" w:rsidRDefault="00330CB8" w:rsidP="00330CB8">
                            <w:pPr>
                              <w:rPr>
                                <w:rFonts w:ascii="Verdana" w:hAnsi="Verdana"/>
                                <w:i/>
                                <w:iCs/>
                                <w:color w:val="000000"/>
                              </w:rPr>
                            </w:pPr>
                          </w:p>
                          <w:p w14:paraId="744CB26A" w14:textId="77777777" w:rsidR="00330CB8" w:rsidRDefault="00330CB8" w:rsidP="00330CB8">
                            <w:pPr>
                              <w:rPr>
                                <w:rFonts w:ascii="Verdana" w:hAnsi="Verdana"/>
                                <w:i/>
                                <w:iCs/>
                                <w:color w:val="000000"/>
                              </w:rPr>
                            </w:pPr>
                          </w:p>
                          <w:p w14:paraId="50F6740A" w14:textId="77777777" w:rsidR="00330CB8" w:rsidRDefault="00330CB8" w:rsidP="00330CB8">
                            <w:pPr>
                              <w:rPr>
                                <w:rFonts w:ascii="Verdana" w:hAnsi="Verdana"/>
                                <w:i/>
                                <w:iCs/>
                                <w:color w:val="000000"/>
                              </w:rPr>
                            </w:pPr>
                          </w:p>
                          <w:p w14:paraId="2203B8E1" w14:textId="77777777" w:rsidR="00330CB8" w:rsidRDefault="00330CB8" w:rsidP="00330CB8">
                            <w:pPr>
                              <w:rPr>
                                <w:rFonts w:ascii="Verdana" w:hAnsi="Verdana"/>
                                <w:i/>
                                <w:iCs/>
                                <w:color w:val="000000"/>
                              </w:rPr>
                            </w:pPr>
                          </w:p>
                          <w:p w14:paraId="1F9C4CD9" w14:textId="77777777" w:rsidR="00330CB8" w:rsidRDefault="00330CB8" w:rsidP="00330CB8">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ED599" id="Text Box 16" o:spid="_x0000_s1037" type="#_x0000_t202" style="position:absolute;margin-left:0;margin-top:0;width:483pt;height:24pt;z-index:251662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" fillcolor="#eaeaea">
                <v:textbox>
                  <w:txbxContent>
                    <w:p w14:paraId="43252307" w14:textId="38D01146" w:rsidR="00330CB8" w:rsidRDefault="00330CB8" w:rsidP="00330CB8">
                      <w:pPr>
                        <w:jc w:val="both"/>
                        <w:rPr>
                          <w:rFonts w:ascii="Verdana" w:hAnsi="Verdana"/>
                          <w:b/>
                          <w:bCs/>
                          <w:color w:val="000000"/>
                        </w:rPr>
                      </w:pPr>
                      <w:r>
                        <w:rPr>
                          <w:rFonts w:ascii="Verdana" w:hAnsi="Verdana"/>
                          <w:b/>
                          <w:bCs/>
                          <w:color w:val="000000"/>
                        </w:rPr>
                        <w:t>Item 6.</w:t>
                      </w:r>
                      <w:r w:rsidR="00000AC3">
                        <w:rPr>
                          <w:rFonts w:ascii="Verdana" w:hAnsi="Verdana"/>
                          <w:b/>
                          <w:bCs/>
                          <w:color w:val="000000"/>
                        </w:rPr>
                        <w:t>10.  Regular Payments Review</w:t>
                      </w:r>
                    </w:p>
                    <w:p w14:paraId="02BD9239" w14:textId="77777777" w:rsidR="00330CB8" w:rsidRDefault="00330CB8" w:rsidP="00330CB8">
                      <w:pPr>
                        <w:jc w:val="both"/>
                        <w:rPr>
                          <w:rFonts w:ascii="Verdana" w:hAnsi="Verdana"/>
                          <w:color w:val="000000"/>
                        </w:rPr>
                      </w:pPr>
                      <w:r>
                        <w:rPr>
                          <w:rFonts w:ascii="Verdana" w:hAnsi="Verdana"/>
                          <w:color w:val="000000"/>
                        </w:rPr>
                        <w:t> </w:t>
                      </w:r>
                    </w:p>
                    <w:p w14:paraId="3D9F3D8B" w14:textId="77777777" w:rsidR="00330CB8" w:rsidRDefault="00330CB8" w:rsidP="00330CB8">
                      <w:pPr>
                        <w:rPr>
                          <w:rFonts w:ascii="Verdana" w:hAnsi="Verdana"/>
                          <w:i/>
                          <w:iCs/>
                          <w:color w:val="000000"/>
                        </w:rPr>
                      </w:pPr>
                      <w:r>
                        <w:rPr>
                          <w:rFonts w:ascii="Verdana" w:hAnsi="Verdana"/>
                          <w:i/>
                          <w:iCs/>
                          <w:color w:val="000000"/>
                        </w:rPr>
                        <w:t> </w:t>
                      </w:r>
                    </w:p>
                    <w:p w14:paraId="2108D71D" w14:textId="77777777" w:rsidR="00330CB8" w:rsidRDefault="00330CB8" w:rsidP="00330CB8">
                      <w:pPr>
                        <w:ind w:left="432"/>
                        <w:rPr>
                          <w:rFonts w:ascii="Verdana" w:hAnsi="Verdana"/>
                          <w:i/>
                          <w:iCs/>
                          <w:color w:val="000000"/>
                        </w:rPr>
                      </w:pPr>
                      <w:r>
                        <w:rPr>
                          <w:rFonts w:ascii="Verdana" w:hAnsi="Verdana"/>
                          <w:i/>
                          <w:iCs/>
                          <w:color w:val="000000"/>
                        </w:rPr>
                        <w:t> </w:t>
                      </w:r>
                    </w:p>
                    <w:p w14:paraId="6B31474D" w14:textId="77777777" w:rsidR="00330CB8" w:rsidRDefault="00330CB8" w:rsidP="00330CB8">
                      <w:pPr>
                        <w:rPr>
                          <w:rFonts w:ascii="Verdana" w:hAnsi="Verdana"/>
                          <w:i/>
                          <w:iCs/>
                          <w:color w:val="000000"/>
                        </w:rPr>
                      </w:pPr>
                      <w:r>
                        <w:rPr>
                          <w:rFonts w:ascii="Verdana" w:hAnsi="Verdana"/>
                          <w:i/>
                          <w:iCs/>
                          <w:color w:val="000000"/>
                        </w:rPr>
                        <w:t> </w:t>
                      </w:r>
                    </w:p>
                    <w:p w14:paraId="5C895805" w14:textId="77777777" w:rsidR="00330CB8" w:rsidRDefault="00330CB8" w:rsidP="00330CB8">
                      <w:pPr>
                        <w:rPr>
                          <w:rFonts w:ascii="Verdana" w:hAnsi="Verdana"/>
                          <w:i/>
                          <w:iCs/>
                          <w:color w:val="000000"/>
                        </w:rPr>
                      </w:pPr>
                      <w:r>
                        <w:rPr>
                          <w:rFonts w:ascii="Verdana" w:hAnsi="Verdana"/>
                          <w:i/>
                          <w:iCs/>
                          <w:color w:val="000000"/>
                        </w:rPr>
                        <w:t> </w:t>
                      </w:r>
                    </w:p>
                    <w:p w14:paraId="1C02AC2F" w14:textId="77777777" w:rsidR="00330CB8" w:rsidRDefault="00330CB8" w:rsidP="00330CB8">
                      <w:pPr>
                        <w:rPr>
                          <w:rFonts w:ascii="Verdana" w:hAnsi="Verdana"/>
                          <w:i/>
                          <w:iCs/>
                          <w:color w:val="000000"/>
                        </w:rPr>
                      </w:pPr>
                    </w:p>
                    <w:p w14:paraId="2D943DEC" w14:textId="77777777" w:rsidR="00330CB8" w:rsidRDefault="00330CB8" w:rsidP="00330CB8">
                      <w:pPr>
                        <w:rPr>
                          <w:rFonts w:ascii="Verdana" w:hAnsi="Verdana"/>
                          <w:i/>
                          <w:iCs/>
                          <w:color w:val="000000"/>
                        </w:rPr>
                      </w:pPr>
                    </w:p>
                    <w:p w14:paraId="2B185F14" w14:textId="77777777" w:rsidR="00330CB8" w:rsidRDefault="00330CB8" w:rsidP="00330CB8">
                      <w:pPr>
                        <w:rPr>
                          <w:rFonts w:ascii="Verdana" w:hAnsi="Verdana"/>
                          <w:i/>
                          <w:iCs/>
                          <w:color w:val="000000"/>
                        </w:rPr>
                      </w:pPr>
                    </w:p>
                    <w:p w14:paraId="61043BA9" w14:textId="77777777" w:rsidR="00330CB8" w:rsidRDefault="00330CB8" w:rsidP="00330CB8">
                      <w:pPr>
                        <w:rPr>
                          <w:rFonts w:ascii="Verdana" w:hAnsi="Verdana"/>
                          <w:i/>
                          <w:iCs/>
                          <w:color w:val="000000"/>
                        </w:rPr>
                      </w:pPr>
                    </w:p>
                    <w:p w14:paraId="7A71A17A" w14:textId="77777777" w:rsidR="00330CB8" w:rsidRDefault="00330CB8" w:rsidP="00330CB8">
                      <w:pPr>
                        <w:rPr>
                          <w:rFonts w:ascii="Verdana" w:hAnsi="Verdana"/>
                          <w:i/>
                          <w:iCs/>
                          <w:color w:val="000000"/>
                        </w:rPr>
                      </w:pPr>
                    </w:p>
                    <w:p w14:paraId="744CB26A" w14:textId="77777777" w:rsidR="00330CB8" w:rsidRDefault="00330CB8" w:rsidP="00330CB8">
                      <w:pPr>
                        <w:rPr>
                          <w:rFonts w:ascii="Verdana" w:hAnsi="Verdana"/>
                          <w:i/>
                          <w:iCs/>
                          <w:color w:val="000000"/>
                        </w:rPr>
                      </w:pPr>
                    </w:p>
                    <w:p w14:paraId="50F6740A" w14:textId="77777777" w:rsidR="00330CB8" w:rsidRDefault="00330CB8" w:rsidP="00330CB8">
                      <w:pPr>
                        <w:rPr>
                          <w:rFonts w:ascii="Verdana" w:hAnsi="Verdana"/>
                          <w:i/>
                          <w:iCs/>
                          <w:color w:val="000000"/>
                        </w:rPr>
                      </w:pPr>
                    </w:p>
                    <w:p w14:paraId="2203B8E1" w14:textId="77777777" w:rsidR="00330CB8" w:rsidRDefault="00330CB8" w:rsidP="00330CB8">
                      <w:pPr>
                        <w:rPr>
                          <w:rFonts w:ascii="Verdana" w:hAnsi="Verdana"/>
                          <w:i/>
                          <w:iCs/>
                          <w:color w:val="000000"/>
                        </w:rPr>
                      </w:pPr>
                    </w:p>
                    <w:p w14:paraId="1F9C4CD9" w14:textId="77777777" w:rsidR="00330CB8" w:rsidRDefault="00330CB8" w:rsidP="00330CB8">
                      <w:pPr>
                        <w:rPr>
                          <w:rFonts w:ascii="Verdana" w:hAnsi="Verdana"/>
                          <w:i/>
                          <w:iCs/>
                          <w:color w:val="000000"/>
                        </w:rPr>
                      </w:pPr>
                    </w:p>
                  </w:txbxContent>
                </v:textbox>
                <w10:wrap anchorx="margin"/>
              </v:shape>
            </w:pict>
          </mc:Fallback>
        </mc:AlternateContent>
      </w:r>
    </w:p>
    <w:p w14:paraId="0A962356" w14:textId="77777777" w:rsidR="00714891" w:rsidRDefault="00714891" w:rsidP="000B7C8B">
      <w:pPr>
        <w:rPr>
          <w:sz w:val="22"/>
          <w:szCs w:val="22"/>
        </w:rPr>
      </w:pPr>
    </w:p>
    <w:p w14:paraId="4E96BE38" w14:textId="77777777" w:rsidR="00B40FF5" w:rsidRDefault="00B40FF5" w:rsidP="000B7C8B">
      <w:pPr>
        <w:rPr>
          <w:sz w:val="22"/>
          <w:szCs w:val="22"/>
        </w:rPr>
      </w:pPr>
    </w:p>
    <w:p w14:paraId="76CE712F" w14:textId="0A42AD74" w:rsidR="00B40FF5" w:rsidRPr="00B40FF5" w:rsidRDefault="00B40FF5" w:rsidP="00B40FF5">
      <w:pPr>
        <w:spacing w:after="160" w:line="259" w:lineRule="auto"/>
        <w:rPr>
          <w:rFonts w:ascii="Verdana" w:eastAsiaTheme="minorHAnsi" w:hAnsi="Verdana" w:cstheme="minorBidi"/>
          <w:b/>
        </w:rPr>
      </w:pPr>
      <w:r w:rsidRPr="00B40FF5">
        <w:rPr>
          <w:rFonts w:ascii="Verdana" w:eastAsiaTheme="minorHAnsi" w:hAnsi="Verdana" w:cstheme="minorBidi"/>
          <w:b/>
        </w:rPr>
        <w:t>Regular Payments</w:t>
      </w:r>
    </w:p>
    <w:tbl>
      <w:tblPr>
        <w:tblStyle w:val="TableGrid29"/>
        <w:tblW w:w="10348" w:type="dxa"/>
        <w:tblInd w:w="-5" w:type="dxa"/>
        <w:tblLook w:val="04A0" w:firstRow="1" w:lastRow="0" w:firstColumn="1" w:lastColumn="0" w:noHBand="0" w:noVBand="1"/>
      </w:tblPr>
      <w:tblGrid>
        <w:gridCol w:w="1843"/>
        <w:gridCol w:w="1985"/>
        <w:gridCol w:w="1417"/>
        <w:gridCol w:w="1276"/>
        <w:gridCol w:w="3827"/>
      </w:tblGrid>
      <w:tr w:rsidR="00B40FF5" w:rsidRPr="00887EF7" w14:paraId="40D3C212" w14:textId="77777777" w:rsidTr="009B6257">
        <w:tc>
          <w:tcPr>
            <w:tcW w:w="1843" w:type="dxa"/>
          </w:tcPr>
          <w:p w14:paraId="68D8FE46" w14:textId="77777777" w:rsidR="00B40FF5" w:rsidRPr="00887EF7" w:rsidRDefault="00B40FF5" w:rsidP="009B6257">
            <w:pPr>
              <w:ind w:left="-546"/>
              <w:jc w:val="center"/>
              <w:rPr>
                <w:rFonts w:asciiTheme="minorHAnsi" w:eastAsiaTheme="minorHAnsi" w:hAnsiTheme="minorHAnsi" w:cstheme="minorBidi"/>
                <w:sz w:val="22"/>
                <w:szCs w:val="22"/>
              </w:rPr>
            </w:pPr>
            <w:r w:rsidRPr="00887EF7">
              <w:rPr>
                <w:rFonts w:asciiTheme="minorHAnsi" w:eastAsiaTheme="minorHAnsi" w:hAnsiTheme="minorHAnsi" w:cstheme="minorBidi"/>
                <w:b/>
                <w:bCs/>
                <w:sz w:val="22"/>
                <w:szCs w:val="22"/>
              </w:rPr>
              <w:t>Item</w:t>
            </w:r>
          </w:p>
        </w:tc>
        <w:tc>
          <w:tcPr>
            <w:tcW w:w="1985" w:type="dxa"/>
          </w:tcPr>
          <w:p w14:paraId="679FBA57" w14:textId="77777777" w:rsidR="00B40FF5" w:rsidRPr="00887EF7" w:rsidRDefault="00B40FF5" w:rsidP="009B6257">
            <w:pPr>
              <w:rPr>
                <w:rFonts w:asciiTheme="minorHAnsi" w:eastAsiaTheme="minorHAnsi" w:hAnsiTheme="minorHAnsi" w:cstheme="minorBidi"/>
                <w:b/>
                <w:sz w:val="22"/>
                <w:szCs w:val="22"/>
              </w:rPr>
            </w:pPr>
            <w:r w:rsidRPr="00887EF7">
              <w:rPr>
                <w:rFonts w:asciiTheme="minorHAnsi" w:eastAsiaTheme="minorHAnsi" w:hAnsiTheme="minorHAnsi" w:cstheme="minorBidi"/>
                <w:b/>
                <w:sz w:val="22"/>
                <w:szCs w:val="22"/>
              </w:rPr>
              <w:t>Detail</w:t>
            </w:r>
          </w:p>
        </w:tc>
        <w:tc>
          <w:tcPr>
            <w:tcW w:w="1417" w:type="dxa"/>
          </w:tcPr>
          <w:p w14:paraId="75BC7F8F" w14:textId="77777777" w:rsidR="00B40FF5" w:rsidRPr="00887EF7" w:rsidRDefault="00B40FF5" w:rsidP="009B6257">
            <w:pPr>
              <w:rPr>
                <w:rFonts w:asciiTheme="minorHAnsi" w:eastAsiaTheme="minorHAnsi" w:hAnsiTheme="minorHAnsi" w:cstheme="minorBidi"/>
                <w:b/>
                <w:sz w:val="22"/>
                <w:szCs w:val="22"/>
              </w:rPr>
            </w:pPr>
            <w:r w:rsidRPr="00887EF7">
              <w:rPr>
                <w:rFonts w:asciiTheme="minorHAnsi" w:eastAsiaTheme="minorHAnsi" w:hAnsiTheme="minorHAnsi" w:cstheme="minorBidi"/>
                <w:b/>
                <w:sz w:val="22"/>
                <w:szCs w:val="22"/>
              </w:rPr>
              <w:t>Frequency</w:t>
            </w:r>
          </w:p>
        </w:tc>
        <w:tc>
          <w:tcPr>
            <w:tcW w:w="1276" w:type="dxa"/>
          </w:tcPr>
          <w:p w14:paraId="5B7676A0" w14:textId="77777777" w:rsidR="00B40FF5" w:rsidRPr="00887EF7" w:rsidRDefault="00B40FF5" w:rsidP="009B6257">
            <w:pPr>
              <w:rPr>
                <w:rFonts w:asciiTheme="minorHAnsi" w:eastAsiaTheme="minorHAnsi" w:hAnsiTheme="minorHAnsi" w:cstheme="minorBidi"/>
                <w:b/>
                <w:sz w:val="22"/>
                <w:szCs w:val="22"/>
              </w:rPr>
            </w:pPr>
            <w:r w:rsidRPr="00887EF7">
              <w:rPr>
                <w:rFonts w:asciiTheme="minorHAnsi" w:eastAsiaTheme="minorHAnsi" w:hAnsiTheme="minorHAnsi" w:cstheme="minorBidi"/>
                <w:b/>
                <w:sz w:val="22"/>
                <w:szCs w:val="22"/>
              </w:rPr>
              <w:t xml:space="preserve">Cost </w:t>
            </w:r>
          </w:p>
        </w:tc>
        <w:tc>
          <w:tcPr>
            <w:tcW w:w="3827" w:type="dxa"/>
          </w:tcPr>
          <w:p w14:paraId="6AB1C4B2" w14:textId="77777777" w:rsidR="00B40FF5" w:rsidRPr="00887EF7" w:rsidRDefault="00B40FF5" w:rsidP="009B6257">
            <w:pPr>
              <w:rPr>
                <w:rFonts w:asciiTheme="minorHAnsi" w:eastAsiaTheme="minorHAnsi" w:hAnsiTheme="minorHAnsi" w:cstheme="minorBidi"/>
                <w:b/>
                <w:sz w:val="22"/>
                <w:szCs w:val="22"/>
              </w:rPr>
            </w:pPr>
            <w:r w:rsidRPr="00887EF7">
              <w:rPr>
                <w:rFonts w:asciiTheme="minorHAnsi" w:eastAsiaTheme="minorHAnsi" w:hAnsiTheme="minorHAnsi" w:cstheme="minorBidi"/>
                <w:b/>
                <w:sz w:val="22"/>
                <w:szCs w:val="22"/>
              </w:rPr>
              <w:t>Notes</w:t>
            </w:r>
          </w:p>
        </w:tc>
      </w:tr>
      <w:tr w:rsidR="00B40FF5" w:rsidRPr="00887EF7" w14:paraId="39CA001E" w14:textId="77777777" w:rsidTr="009B6257">
        <w:tc>
          <w:tcPr>
            <w:tcW w:w="10348" w:type="dxa"/>
            <w:gridSpan w:val="5"/>
            <w:shd w:val="clear" w:color="auto" w:fill="D9E2F3" w:themeFill="accent1" w:themeFillTint="33"/>
          </w:tcPr>
          <w:p w14:paraId="16C90B7A"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Unity Trust – Beechen Hall</w:t>
            </w:r>
          </w:p>
        </w:tc>
      </w:tr>
      <w:tr w:rsidR="00B40FF5" w:rsidRPr="00887EF7" w14:paraId="6E84E94D" w14:textId="77777777" w:rsidTr="009B6257">
        <w:tc>
          <w:tcPr>
            <w:tcW w:w="1843" w:type="dxa"/>
          </w:tcPr>
          <w:p w14:paraId="15734C9A"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MBC Rates</w:t>
            </w:r>
          </w:p>
        </w:tc>
        <w:tc>
          <w:tcPr>
            <w:tcW w:w="1985" w:type="dxa"/>
          </w:tcPr>
          <w:p w14:paraId="034E7149"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70%</w:t>
            </w:r>
          </w:p>
        </w:tc>
        <w:tc>
          <w:tcPr>
            <w:tcW w:w="1417" w:type="dxa"/>
          </w:tcPr>
          <w:p w14:paraId="735CBFFA"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 x 10</w:t>
            </w:r>
          </w:p>
        </w:tc>
        <w:tc>
          <w:tcPr>
            <w:tcW w:w="1276" w:type="dxa"/>
          </w:tcPr>
          <w:p w14:paraId="483DDE72" w14:textId="6856294D"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32</w:t>
            </w:r>
            <w:r w:rsidR="00104A76">
              <w:rPr>
                <w:rFonts w:asciiTheme="minorHAnsi" w:eastAsiaTheme="minorHAnsi" w:hAnsiTheme="minorHAnsi" w:cstheme="minorBidi"/>
                <w:sz w:val="22"/>
                <w:szCs w:val="22"/>
              </w:rPr>
              <w:t>6.20</w:t>
            </w:r>
          </w:p>
        </w:tc>
        <w:tc>
          <w:tcPr>
            <w:tcW w:w="3827" w:type="dxa"/>
          </w:tcPr>
          <w:p w14:paraId="088B994E"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 direct debit</w:t>
            </w:r>
          </w:p>
        </w:tc>
      </w:tr>
      <w:tr w:rsidR="00B40FF5" w:rsidRPr="00887EF7" w14:paraId="092E1C3C" w14:textId="77777777" w:rsidTr="009B6257">
        <w:tc>
          <w:tcPr>
            <w:tcW w:w="1843" w:type="dxa"/>
          </w:tcPr>
          <w:p w14:paraId="7BF71000"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 xml:space="preserve">Refuse Collection </w:t>
            </w:r>
          </w:p>
        </w:tc>
        <w:tc>
          <w:tcPr>
            <w:tcW w:w="1985" w:type="dxa"/>
          </w:tcPr>
          <w:p w14:paraId="502DD8E5"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SUEZ</w:t>
            </w:r>
          </w:p>
        </w:tc>
        <w:tc>
          <w:tcPr>
            <w:tcW w:w="1417" w:type="dxa"/>
          </w:tcPr>
          <w:p w14:paraId="09E69DA4"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6F3A44E3" w14:textId="4B9B39B2"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w:t>
            </w:r>
            <w:r w:rsidR="00104A76">
              <w:rPr>
                <w:rFonts w:asciiTheme="minorHAnsi" w:eastAsiaTheme="minorHAnsi" w:hAnsiTheme="minorHAnsi" w:cstheme="minorBidi"/>
                <w:sz w:val="22"/>
                <w:szCs w:val="22"/>
              </w:rPr>
              <w:t>173.90</w:t>
            </w:r>
          </w:p>
        </w:tc>
        <w:tc>
          <w:tcPr>
            <w:tcW w:w="3827" w:type="dxa"/>
          </w:tcPr>
          <w:p w14:paraId="2971AE07"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Fluctuates, dependent on no. of lifts</w:t>
            </w:r>
          </w:p>
        </w:tc>
      </w:tr>
      <w:tr w:rsidR="00B40FF5" w:rsidRPr="00887EF7" w14:paraId="6923F902" w14:textId="77777777" w:rsidTr="009B6257">
        <w:tc>
          <w:tcPr>
            <w:tcW w:w="1843" w:type="dxa"/>
          </w:tcPr>
          <w:p w14:paraId="48FDED88"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Gas</w:t>
            </w:r>
          </w:p>
        </w:tc>
        <w:tc>
          <w:tcPr>
            <w:tcW w:w="1985" w:type="dxa"/>
          </w:tcPr>
          <w:p w14:paraId="508E5C0A"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Scottish Power</w:t>
            </w:r>
          </w:p>
        </w:tc>
        <w:tc>
          <w:tcPr>
            <w:tcW w:w="1417" w:type="dxa"/>
          </w:tcPr>
          <w:p w14:paraId="006DB91D"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0C6339F9" w14:textId="1242FFF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w:t>
            </w:r>
            <w:r w:rsidR="00104A76">
              <w:rPr>
                <w:rFonts w:asciiTheme="minorHAnsi" w:eastAsiaTheme="minorHAnsi" w:hAnsiTheme="minorHAnsi" w:cstheme="minorBidi"/>
                <w:sz w:val="22"/>
                <w:szCs w:val="22"/>
              </w:rPr>
              <w:t>892.06</w:t>
            </w:r>
          </w:p>
        </w:tc>
        <w:tc>
          <w:tcPr>
            <w:tcW w:w="3827" w:type="dxa"/>
          </w:tcPr>
          <w:p w14:paraId="55B3ADEB"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 Direct Debit</w:t>
            </w:r>
          </w:p>
        </w:tc>
      </w:tr>
      <w:tr w:rsidR="00B40FF5" w:rsidRPr="00887EF7" w14:paraId="6D64277A" w14:textId="77777777" w:rsidTr="009B6257">
        <w:tc>
          <w:tcPr>
            <w:tcW w:w="1843" w:type="dxa"/>
          </w:tcPr>
          <w:p w14:paraId="2414A1C9"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Electricity</w:t>
            </w:r>
          </w:p>
        </w:tc>
        <w:tc>
          <w:tcPr>
            <w:tcW w:w="1985" w:type="dxa"/>
          </w:tcPr>
          <w:p w14:paraId="468F709D"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Scottish Power</w:t>
            </w:r>
          </w:p>
        </w:tc>
        <w:tc>
          <w:tcPr>
            <w:tcW w:w="1417" w:type="dxa"/>
          </w:tcPr>
          <w:p w14:paraId="07E013A6"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3A5E8E43" w14:textId="42FB0AEC"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£3</w:t>
            </w:r>
            <w:r w:rsidR="00104A76">
              <w:rPr>
                <w:rFonts w:asciiTheme="minorHAnsi" w:eastAsiaTheme="minorHAnsi" w:hAnsiTheme="minorHAnsi" w:cstheme="minorBidi"/>
                <w:sz w:val="22"/>
                <w:szCs w:val="22"/>
              </w:rPr>
              <w:t>78.17</w:t>
            </w:r>
          </w:p>
        </w:tc>
        <w:tc>
          <w:tcPr>
            <w:tcW w:w="3827" w:type="dxa"/>
          </w:tcPr>
          <w:p w14:paraId="58847AB4"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 Direct Debit</w:t>
            </w:r>
          </w:p>
        </w:tc>
      </w:tr>
      <w:tr w:rsidR="00B40FF5" w:rsidRPr="00887EF7" w14:paraId="04623BEE" w14:textId="77777777" w:rsidTr="009B6257">
        <w:tc>
          <w:tcPr>
            <w:tcW w:w="1843" w:type="dxa"/>
          </w:tcPr>
          <w:p w14:paraId="364B563A"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Water</w:t>
            </w:r>
          </w:p>
        </w:tc>
        <w:tc>
          <w:tcPr>
            <w:tcW w:w="1985" w:type="dxa"/>
          </w:tcPr>
          <w:p w14:paraId="0337BFEC"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Business Stream</w:t>
            </w:r>
          </w:p>
        </w:tc>
        <w:tc>
          <w:tcPr>
            <w:tcW w:w="1417" w:type="dxa"/>
          </w:tcPr>
          <w:p w14:paraId="0CCA73D7"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Quarterly</w:t>
            </w:r>
          </w:p>
        </w:tc>
        <w:tc>
          <w:tcPr>
            <w:tcW w:w="1276" w:type="dxa"/>
          </w:tcPr>
          <w:p w14:paraId="4DCAADF0" w14:textId="75B414C1"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w:t>
            </w:r>
            <w:r w:rsidR="00496F77">
              <w:rPr>
                <w:rFonts w:asciiTheme="minorHAnsi" w:eastAsiaTheme="minorHAnsi" w:hAnsiTheme="minorHAnsi" w:cstheme="minorBidi"/>
                <w:sz w:val="22"/>
                <w:szCs w:val="22"/>
              </w:rPr>
              <w:t>354.75</w:t>
            </w:r>
          </w:p>
        </w:tc>
        <w:tc>
          <w:tcPr>
            <w:tcW w:w="3827" w:type="dxa"/>
          </w:tcPr>
          <w:p w14:paraId="737FAECF"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Fluctuates dependent on usage</w:t>
            </w:r>
          </w:p>
        </w:tc>
      </w:tr>
      <w:tr w:rsidR="00B40FF5" w:rsidRPr="00887EF7" w14:paraId="488F4C33" w14:textId="77777777" w:rsidTr="009B6257">
        <w:tc>
          <w:tcPr>
            <w:tcW w:w="1843" w:type="dxa"/>
          </w:tcPr>
          <w:p w14:paraId="47A1CF56"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Salaries Hall</w:t>
            </w:r>
          </w:p>
        </w:tc>
        <w:tc>
          <w:tcPr>
            <w:tcW w:w="1985" w:type="dxa"/>
            <w:vMerge w:val="restart"/>
          </w:tcPr>
          <w:p w14:paraId="259BE0B9" w14:textId="6872C31E" w:rsidR="00B40FF5" w:rsidRPr="00887EF7" w:rsidRDefault="00B40FF5" w:rsidP="009B6257">
            <w:pPr>
              <w:rPr>
                <w:rFonts w:asciiTheme="minorHAnsi" w:eastAsiaTheme="minorHAnsi" w:hAnsiTheme="minorHAnsi" w:cstheme="minorBidi"/>
                <w:sz w:val="22"/>
                <w:szCs w:val="22"/>
              </w:rPr>
            </w:pPr>
          </w:p>
        </w:tc>
        <w:tc>
          <w:tcPr>
            <w:tcW w:w="1417" w:type="dxa"/>
          </w:tcPr>
          <w:p w14:paraId="6808E1CF"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37CBC2C7" w14:textId="5E17CEC3" w:rsidR="00B40FF5"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2813.53</w:t>
            </w:r>
          </w:p>
        </w:tc>
        <w:tc>
          <w:tcPr>
            <w:tcW w:w="3827" w:type="dxa"/>
            <w:vMerge w:val="restart"/>
          </w:tcPr>
          <w:p w14:paraId="1EFC1A72" w14:textId="461C02F6"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Some variation if extra hours worked and mileage is not a constant figure</w:t>
            </w:r>
            <w:r w:rsidR="00496F77">
              <w:rPr>
                <w:rFonts w:asciiTheme="minorHAnsi" w:eastAsiaTheme="minorHAnsi" w:hAnsiTheme="minorHAnsi" w:cstheme="minorBidi"/>
                <w:sz w:val="22"/>
                <w:szCs w:val="22"/>
              </w:rPr>
              <w:t>. Figure includes cleaner who pays her own Tax and NI</w:t>
            </w:r>
          </w:p>
        </w:tc>
      </w:tr>
      <w:tr w:rsidR="00B40FF5" w:rsidRPr="00887EF7" w14:paraId="681CD614" w14:textId="77777777" w:rsidTr="009B6257">
        <w:tc>
          <w:tcPr>
            <w:tcW w:w="1843" w:type="dxa"/>
          </w:tcPr>
          <w:p w14:paraId="3C6B10A0"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Pensions Hall</w:t>
            </w:r>
          </w:p>
        </w:tc>
        <w:tc>
          <w:tcPr>
            <w:tcW w:w="1985" w:type="dxa"/>
            <w:vMerge/>
          </w:tcPr>
          <w:p w14:paraId="7269AAA1" w14:textId="77777777" w:rsidR="00B40FF5" w:rsidRPr="00887EF7" w:rsidRDefault="00B40FF5" w:rsidP="009B6257">
            <w:pPr>
              <w:rPr>
                <w:rFonts w:asciiTheme="minorHAnsi" w:eastAsiaTheme="minorHAnsi" w:hAnsiTheme="minorHAnsi" w:cstheme="minorBidi"/>
                <w:sz w:val="22"/>
                <w:szCs w:val="22"/>
              </w:rPr>
            </w:pPr>
          </w:p>
        </w:tc>
        <w:tc>
          <w:tcPr>
            <w:tcW w:w="1417" w:type="dxa"/>
          </w:tcPr>
          <w:p w14:paraId="5AC3E0E4"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27977527" w14:textId="0523C738"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1</w:t>
            </w:r>
            <w:r w:rsidR="00104A76">
              <w:rPr>
                <w:rFonts w:asciiTheme="minorHAnsi" w:eastAsiaTheme="minorHAnsi" w:hAnsiTheme="minorHAnsi" w:cstheme="minorBidi"/>
                <w:sz w:val="22"/>
                <w:szCs w:val="22"/>
              </w:rPr>
              <w:t>45.13</w:t>
            </w:r>
          </w:p>
        </w:tc>
        <w:tc>
          <w:tcPr>
            <w:tcW w:w="3827" w:type="dxa"/>
            <w:vMerge/>
          </w:tcPr>
          <w:p w14:paraId="78762957"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7F995694" w14:textId="77777777" w:rsidTr="009B6257">
        <w:tc>
          <w:tcPr>
            <w:tcW w:w="1843" w:type="dxa"/>
          </w:tcPr>
          <w:p w14:paraId="354DB7A0"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Employers NI</w:t>
            </w:r>
          </w:p>
        </w:tc>
        <w:tc>
          <w:tcPr>
            <w:tcW w:w="1985" w:type="dxa"/>
            <w:vMerge/>
          </w:tcPr>
          <w:p w14:paraId="018A405B" w14:textId="77777777" w:rsidR="00B40FF5" w:rsidRPr="00887EF7" w:rsidRDefault="00B40FF5" w:rsidP="009B6257">
            <w:pPr>
              <w:rPr>
                <w:rFonts w:asciiTheme="minorHAnsi" w:eastAsiaTheme="minorHAnsi" w:hAnsiTheme="minorHAnsi" w:cstheme="minorBidi"/>
                <w:sz w:val="22"/>
                <w:szCs w:val="22"/>
              </w:rPr>
            </w:pPr>
          </w:p>
        </w:tc>
        <w:tc>
          <w:tcPr>
            <w:tcW w:w="1417" w:type="dxa"/>
          </w:tcPr>
          <w:p w14:paraId="2FD3A49F"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655F3F21" w14:textId="6D414E69" w:rsidR="00B40FF5" w:rsidRPr="00887EF7" w:rsidRDefault="00104A76"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347.98</w:t>
            </w:r>
          </w:p>
        </w:tc>
        <w:tc>
          <w:tcPr>
            <w:tcW w:w="3827" w:type="dxa"/>
            <w:vMerge/>
          </w:tcPr>
          <w:p w14:paraId="1205B264"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2F75DF65" w14:textId="77777777" w:rsidTr="009B6257">
        <w:tc>
          <w:tcPr>
            <w:tcW w:w="1843" w:type="dxa"/>
          </w:tcPr>
          <w:p w14:paraId="35FF5485"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Telephone</w:t>
            </w:r>
          </w:p>
        </w:tc>
        <w:tc>
          <w:tcPr>
            <w:tcW w:w="1985" w:type="dxa"/>
          </w:tcPr>
          <w:p w14:paraId="1F5A35D4"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50%</w:t>
            </w:r>
          </w:p>
        </w:tc>
        <w:tc>
          <w:tcPr>
            <w:tcW w:w="1417" w:type="dxa"/>
          </w:tcPr>
          <w:p w14:paraId="62CFD2BE" w14:textId="75114422" w:rsidR="00B40FF5" w:rsidRPr="00887EF7" w:rsidRDefault="00104A76"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monthly</w:t>
            </w:r>
          </w:p>
        </w:tc>
        <w:tc>
          <w:tcPr>
            <w:tcW w:w="1276" w:type="dxa"/>
          </w:tcPr>
          <w:p w14:paraId="59D49CDC" w14:textId="43415797" w:rsidR="00B40FF5" w:rsidRPr="00887EF7" w:rsidRDefault="00104A76"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52.62</w:t>
            </w:r>
          </w:p>
        </w:tc>
        <w:tc>
          <w:tcPr>
            <w:tcW w:w="3827" w:type="dxa"/>
          </w:tcPr>
          <w:p w14:paraId="4C929BF5"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1CF0E36A" w14:textId="77777777" w:rsidTr="009B6257">
        <w:tc>
          <w:tcPr>
            <w:tcW w:w="1843" w:type="dxa"/>
          </w:tcPr>
          <w:p w14:paraId="5807F3EA" w14:textId="24168BCB" w:rsidR="00B40FF5" w:rsidRPr="00887EF7" w:rsidRDefault="00D90A36"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IT</w:t>
            </w:r>
            <w:r w:rsidR="00B40FF5" w:rsidRPr="00887EF7">
              <w:rPr>
                <w:rFonts w:asciiTheme="minorHAnsi" w:eastAsiaTheme="minorHAnsi" w:hAnsiTheme="minorHAnsi" w:cstheme="minorBidi"/>
                <w:sz w:val="22"/>
                <w:szCs w:val="22"/>
              </w:rPr>
              <w:t xml:space="preserve"> Services</w:t>
            </w:r>
          </w:p>
        </w:tc>
        <w:tc>
          <w:tcPr>
            <w:tcW w:w="1985" w:type="dxa"/>
          </w:tcPr>
          <w:p w14:paraId="44254A20"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30%</w:t>
            </w:r>
          </w:p>
        </w:tc>
        <w:tc>
          <w:tcPr>
            <w:tcW w:w="1417" w:type="dxa"/>
          </w:tcPr>
          <w:p w14:paraId="6599799A"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4BDAE9D4" w14:textId="0872B0E8" w:rsidR="00B40FF5"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141.82</w:t>
            </w:r>
          </w:p>
        </w:tc>
        <w:tc>
          <w:tcPr>
            <w:tcW w:w="3827" w:type="dxa"/>
          </w:tcPr>
          <w:p w14:paraId="28493E89"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730A5DD4" w14:textId="77777777" w:rsidTr="009B6257">
        <w:tc>
          <w:tcPr>
            <w:tcW w:w="1843" w:type="dxa"/>
          </w:tcPr>
          <w:p w14:paraId="60512496"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Photocopier</w:t>
            </w:r>
          </w:p>
        </w:tc>
        <w:tc>
          <w:tcPr>
            <w:tcW w:w="1985" w:type="dxa"/>
          </w:tcPr>
          <w:p w14:paraId="23F5687C"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50%</w:t>
            </w:r>
          </w:p>
        </w:tc>
        <w:tc>
          <w:tcPr>
            <w:tcW w:w="1417" w:type="dxa"/>
          </w:tcPr>
          <w:p w14:paraId="18B6164B"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Quarterly</w:t>
            </w:r>
          </w:p>
        </w:tc>
        <w:tc>
          <w:tcPr>
            <w:tcW w:w="1276" w:type="dxa"/>
          </w:tcPr>
          <w:p w14:paraId="1C820C65" w14:textId="21826785"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1</w:t>
            </w:r>
            <w:r w:rsidR="00496F77">
              <w:rPr>
                <w:rFonts w:asciiTheme="minorHAnsi" w:eastAsiaTheme="minorHAnsi" w:hAnsiTheme="minorHAnsi" w:cstheme="minorBidi"/>
                <w:sz w:val="22"/>
                <w:szCs w:val="22"/>
              </w:rPr>
              <w:t>68.73</w:t>
            </w:r>
          </w:p>
        </w:tc>
        <w:tc>
          <w:tcPr>
            <w:tcW w:w="3827" w:type="dxa"/>
          </w:tcPr>
          <w:p w14:paraId="44224DAA"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03C530CF" w14:textId="77777777" w:rsidTr="009B6257">
        <w:tc>
          <w:tcPr>
            <w:tcW w:w="1843" w:type="dxa"/>
          </w:tcPr>
          <w:p w14:paraId="6FBE7D82"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PRS Licence</w:t>
            </w:r>
          </w:p>
        </w:tc>
        <w:tc>
          <w:tcPr>
            <w:tcW w:w="1985" w:type="dxa"/>
          </w:tcPr>
          <w:p w14:paraId="79E1C8DA"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PRS</w:t>
            </w:r>
          </w:p>
        </w:tc>
        <w:tc>
          <w:tcPr>
            <w:tcW w:w="1417" w:type="dxa"/>
          </w:tcPr>
          <w:p w14:paraId="65E3514C"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annual</w:t>
            </w:r>
          </w:p>
        </w:tc>
        <w:tc>
          <w:tcPr>
            <w:tcW w:w="1276" w:type="dxa"/>
          </w:tcPr>
          <w:p w14:paraId="5CB2C56C" w14:textId="283959C4" w:rsidR="00B40FF5" w:rsidRPr="00887EF7" w:rsidRDefault="00104A76"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304</w:t>
            </w:r>
          </w:p>
        </w:tc>
        <w:tc>
          <w:tcPr>
            <w:tcW w:w="3827" w:type="dxa"/>
          </w:tcPr>
          <w:p w14:paraId="514CA0E4"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6BD725F7" w14:textId="77777777" w:rsidTr="009B6257">
        <w:tc>
          <w:tcPr>
            <w:tcW w:w="1843" w:type="dxa"/>
          </w:tcPr>
          <w:p w14:paraId="3EEE30D8"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MBC Premises License</w:t>
            </w:r>
          </w:p>
        </w:tc>
        <w:tc>
          <w:tcPr>
            <w:tcW w:w="1985" w:type="dxa"/>
          </w:tcPr>
          <w:p w14:paraId="52D4986C" w14:textId="77777777" w:rsidR="00B40FF5" w:rsidRPr="00887EF7" w:rsidRDefault="00B40FF5" w:rsidP="009B6257">
            <w:pPr>
              <w:rPr>
                <w:rFonts w:asciiTheme="minorHAnsi" w:eastAsiaTheme="minorHAnsi" w:hAnsiTheme="minorHAnsi" w:cstheme="minorBidi"/>
                <w:sz w:val="22"/>
                <w:szCs w:val="22"/>
              </w:rPr>
            </w:pPr>
          </w:p>
        </w:tc>
        <w:tc>
          <w:tcPr>
            <w:tcW w:w="1417" w:type="dxa"/>
          </w:tcPr>
          <w:p w14:paraId="40E84BCA"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Annual</w:t>
            </w:r>
          </w:p>
        </w:tc>
        <w:tc>
          <w:tcPr>
            <w:tcW w:w="1276" w:type="dxa"/>
          </w:tcPr>
          <w:p w14:paraId="2AB05515"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180</w:t>
            </w:r>
          </w:p>
        </w:tc>
        <w:tc>
          <w:tcPr>
            <w:tcW w:w="3827" w:type="dxa"/>
          </w:tcPr>
          <w:p w14:paraId="49BCD228" w14:textId="77777777" w:rsidR="00B40FF5" w:rsidRPr="00887EF7" w:rsidRDefault="00B40FF5" w:rsidP="009B6257">
            <w:pPr>
              <w:rPr>
                <w:rFonts w:asciiTheme="minorHAnsi" w:eastAsiaTheme="minorHAnsi" w:hAnsiTheme="minorHAnsi" w:cstheme="minorBidi"/>
                <w:sz w:val="22"/>
                <w:szCs w:val="22"/>
              </w:rPr>
            </w:pPr>
          </w:p>
        </w:tc>
      </w:tr>
      <w:tr w:rsidR="00496F77" w:rsidRPr="00887EF7" w14:paraId="773A0FBE" w14:textId="77777777" w:rsidTr="009B6257">
        <w:tc>
          <w:tcPr>
            <w:tcW w:w="1843" w:type="dxa"/>
          </w:tcPr>
          <w:p w14:paraId="1CFBD73B" w14:textId="6AE1AAEB" w:rsidR="00496F77"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CCTV</w:t>
            </w:r>
          </w:p>
        </w:tc>
        <w:tc>
          <w:tcPr>
            <w:tcW w:w="1985" w:type="dxa"/>
          </w:tcPr>
          <w:p w14:paraId="047CB174" w14:textId="60DB327B" w:rsidR="00496F77"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Kent Security Systems</w:t>
            </w:r>
          </w:p>
        </w:tc>
        <w:tc>
          <w:tcPr>
            <w:tcW w:w="1417" w:type="dxa"/>
          </w:tcPr>
          <w:p w14:paraId="3EB05967" w14:textId="3027C73B" w:rsidR="00496F77"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Annual</w:t>
            </w:r>
          </w:p>
        </w:tc>
        <w:tc>
          <w:tcPr>
            <w:tcW w:w="1276" w:type="dxa"/>
          </w:tcPr>
          <w:p w14:paraId="0E6288FB" w14:textId="743DF32A" w:rsidR="00496F77"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160</w:t>
            </w:r>
          </w:p>
        </w:tc>
        <w:tc>
          <w:tcPr>
            <w:tcW w:w="3827" w:type="dxa"/>
          </w:tcPr>
          <w:p w14:paraId="752DC060" w14:textId="77777777" w:rsidR="00496F77" w:rsidRPr="00887EF7" w:rsidRDefault="00496F77" w:rsidP="009B6257">
            <w:pPr>
              <w:rPr>
                <w:rFonts w:asciiTheme="minorHAnsi" w:eastAsiaTheme="minorHAnsi" w:hAnsiTheme="minorHAnsi" w:cstheme="minorBidi"/>
                <w:sz w:val="22"/>
                <w:szCs w:val="22"/>
              </w:rPr>
            </w:pPr>
          </w:p>
        </w:tc>
      </w:tr>
      <w:tr w:rsidR="00496F77" w:rsidRPr="00887EF7" w14:paraId="5388B85B" w14:textId="77777777" w:rsidTr="009B6257">
        <w:tc>
          <w:tcPr>
            <w:tcW w:w="1843" w:type="dxa"/>
          </w:tcPr>
          <w:p w14:paraId="126447A5" w14:textId="614B7059" w:rsidR="00496F7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Bookings/account system</w:t>
            </w:r>
            <w:r w:rsidR="00A75368">
              <w:rPr>
                <w:rFonts w:asciiTheme="minorHAnsi" w:eastAsiaTheme="minorHAnsi" w:hAnsiTheme="minorHAnsi" w:cstheme="minorBidi"/>
                <w:sz w:val="22"/>
                <w:szCs w:val="22"/>
              </w:rPr>
              <w:t xml:space="preserve"> (50%)</w:t>
            </w:r>
          </w:p>
        </w:tc>
        <w:tc>
          <w:tcPr>
            <w:tcW w:w="1985" w:type="dxa"/>
          </w:tcPr>
          <w:p w14:paraId="2C1D3306" w14:textId="6B0492A7" w:rsidR="00496F7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Scribe (Starboard Systems)</w:t>
            </w:r>
          </w:p>
        </w:tc>
        <w:tc>
          <w:tcPr>
            <w:tcW w:w="1417" w:type="dxa"/>
          </w:tcPr>
          <w:p w14:paraId="773B3BDA" w14:textId="6B5C35CB" w:rsidR="00496F7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Annual</w:t>
            </w:r>
          </w:p>
        </w:tc>
        <w:tc>
          <w:tcPr>
            <w:tcW w:w="1276" w:type="dxa"/>
          </w:tcPr>
          <w:p w14:paraId="36740FC2" w14:textId="5BAF340C" w:rsidR="00496F7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726</w:t>
            </w:r>
          </w:p>
        </w:tc>
        <w:tc>
          <w:tcPr>
            <w:tcW w:w="3827" w:type="dxa"/>
          </w:tcPr>
          <w:p w14:paraId="1D8D5F2B" w14:textId="7D6C92C4" w:rsidR="00496F77" w:rsidRPr="00887EF7" w:rsidRDefault="00ED1553"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Accounts £378  Bookings £348</w:t>
            </w:r>
          </w:p>
        </w:tc>
      </w:tr>
      <w:tr w:rsidR="00496F77" w:rsidRPr="00887EF7" w14:paraId="0F38A1B7" w14:textId="77777777" w:rsidTr="009B6257">
        <w:tc>
          <w:tcPr>
            <w:tcW w:w="1843" w:type="dxa"/>
          </w:tcPr>
          <w:p w14:paraId="20C000ED" w14:textId="24B3F166" w:rsidR="00496F7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Sanitary bins/ urinal water softener</w:t>
            </w:r>
          </w:p>
        </w:tc>
        <w:tc>
          <w:tcPr>
            <w:tcW w:w="1985" w:type="dxa"/>
          </w:tcPr>
          <w:p w14:paraId="00F041B1" w14:textId="58C6F41E" w:rsidR="00496F7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Capital Cleaning</w:t>
            </w:r>
          </w:p>
        </w:tc>
        <w:tc>
          <w:tcPr>
            <w:tcW w:w="1417" w:type="dxa"/>
          </w:tcPr>
          <w:p w14:paraId="1C14E29E" w14:textId="57E36280" w:rsidR="00496F7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Monthly</w:t>
            </w:r>
          </w:p>
        </w:tc>
        <w:tc>
          <w:tcPr>
            <w:tcW w:w="1276" w:type="dxa"/>
          </w:tcPr>
          <w:p w14:paraId="68468D88" w14:textId="578F90EC" w:rsidR="00496F7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64.99</w:t>
            </w:r>
          </w:p>
        </w:tc>
        <w:tc>
          <w:tcPr>
            <w:tcW w:w="3827" w:type="dxa"/>
          </w:tcPr>
          <w:p w14:paraId="75B08058" w14:textId="77777777" w:rsidR="00496F77" w:rsidRPr="00887EF7" w:rsidRDefault="00496F77" w:rsidP="009B6257">
            <w:pPr>
              <w:rPr>
                <w:rFonts w:asciiTheme="minorHAnsi" w:eastAsiaTheme="minorHAnsi" w:hAnsiTheme="minorHAnsi" w:cstheme="minorBidi"/>
                <w:sz w:val="22"/>
                <w:szCs w:val="22"/>
              </w:rPr>
            </w:pPr>
          </w:p>
        </w:tc>
      </w:tr>
      <w:tr w:rsidR="00B40FF5" w:rsidRPr="00887EF7" w14:paraId="33B5C1F9" w14:textId="77777777" w:rsidTr="009B6257">
        <w:tc>
          <w:tcPr>
            <w:tcW w:w="1843" w:type="dxa"/>
          </w:tcPr>
          <w:p w14:paraId="37D861FA"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Fire Safety</w:t>
            </w:r>
          </w:p>
        </w:tc>
        <w:tc>
          <w:tcPr>
            <w:tcW w:w="1985" w:type="dxa"/>
          </w:tcPr>
          <w:p w14:paraId="0333875F" w14:textId="6BE757FC" w:rsidR="00B40FF5"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Link Smoke Detection</w:t>
            </w:r>
          </w:p>
        </w:tc>
        <w:tc>
          <w:tcPr>
            <w:tcW w:w="1417" w:type="dxa"/>
          </w:tcPr>
          <w:p w14:paraId="6ADCE8ED"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Annual</w:t>
            </w:r>
          </w:p>
        </w:tc>
        <w:tc>
          <w:tcPr>
            <w:tcW w:w="1276" w:type="dxa"/>
          </w:tcPr>
          <w:p w14:paraId="37E0CCC1"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360</w:t>
            </w:r>
          </w:p>
        </w:tc>
        <w:tc>
          <w:tcPr>
            <w:tcW w:w="3827" w:type="dxa"/>
          </w:tcPr>
          <w:p w14:paraId="461BCDDF"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Alarms, Extinguishers, emergency lighting</w:t>
            </w:r>
          </w:p>
        </w:tc>
      </w:tr>
      <w:tr w:rsidR="00B40FF5" w:rsidRPr="00887EF7" w14:paraId="2E8AFB1B" w14:textId="77777777" w:rsidTr="009B6257">
        <w:tc>
          <w:tcPr>
            <w:tcW w:w="1843" w:type="dxa"/>
          </w:tcPr>
          <w:p w14:paraId="5EDF3EC1"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Gas Safety</w:t>
            </w:r>
          </w:p>
        </w:tc>
        <w:tc>
          <w:tcPr>
            <w:tcW w:w="1985" w:type="dxa"/>
          </w:tcPr>
          <w:p w14:paraId="35774F06" w14:textId="5CCDCA2E" w:rsidR="00B40FF5"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Prestige Solar and Heating/</w:t>
            </w:r>
            <w:proofErr w:type="spellStart"/>
            <w:r>
              <w:rPr>
                <w:rFonts w:asciiTheme="minorHAnsi" w:eastAsiaTheme="minorHAnsi" w:hAnsiTheme="minorHAnsi" w:cstheme="minorBidi"/>
                <w:sz w:val="22"/>
                <w:szCs w:val="22"/>
              </w:rPr>
              <w:t>Keemlaw</w:t>
            </w:r>
            <w:proofErr w:type="spellEnd"/>
          </w:p>
        </w:tc>
        <w:tc>
          <w:tcPr>
            <w:tcW w:w="1417" w:type="dxa"/>
          </w:tcPr>
          <w:p w14:paraId="3D1F7C03"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Annual</w:t>
            </w:r>
          </w:p>
        </w:tc>
        <w:tc>
          <w:tcPr>
            <w:tcW w:w="1276" w:type="dxa"/>
          </w:tcPr>
          <w:p w14:paraId="7BE548F7" w14:textId="7333A478" w:rsidR="00B40FF5" w:rsidRPr="00887EF7" w:rsidRDefault="00104A76"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292.50</w:t>
            </w:r>
          </w:p>
        </w:tc>
        <w:tc>
          <w:tcPr>
            <w:tcW w:w="3827" w:type="dxa"/>
          </w:tcPr>
          <w:p w14:paraId="262D2FAE"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Annual maintenance/safety certificate</w:t>
            </w:r>
          </w:p>
        </w:tc>
      </w:tr>
      <w:tr w:rsidR="00496F77" w:rsidRPr="00887EF7" w14:paraId="3E8DE9A6" w14:textId="77777777" w:rsidTr="009B6257">
        <w:tc>
          <w:tcPr>
            <w:tcW w:w="1843" w:type="dxa"/>
          </w:tcPr>
          <w:p w14:paraId="6472C089" w14:textId="2AB9E467" w:rsidR="00496F77"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Legionella Testing</w:t>
            </w:r>
          </w:p>
        </w:tc>
        <w:tc>
          <w:tcPr>
            <w:tcW w:w="1985" w:type="dxa"/>
          </w:tcPr>
          <w:p w14:paraId="215131F2" w14:textId="7B7942CA" w:rsidR="00496F7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ARA Environmental Solutions Ltd</w:t>
            </w:r>
          </w:p>
        </w:tc>
        <w:tc>
          <w:tcPr>
            <w:tcW w:w="1417" w:type="dxa"/>
          </w:tcPr>
          <w:p w14:paraId="42F5D327" w14:textId="2E1AAF80" w:rsidR="00496F77"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Annual </w:t>
            </w:r>
          </w:p>
        </w:tc>
        <w:tc>
          <w:tcPr>
            <w:tcW w:w="1276" w:type="dxa"/>
          </w:tcPr>
          <w:p w14:paraId="6BB24885" w14:textId="2743BF4B" w:rsidR="00496F7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330</w:t>
            </w:r>
          </w:p>
        </w:tc>
        <w:tc>
          <w:tcPr>
            <w:tcW w:w="3827" w:type="dxa"/>
          </w:tcPr>
          <w:p w14:paraId="31950FDA" w14:textId="6CC5990F" w:rsidR="00496F77"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This included tank cleaning and sample testing</w:t>
            </w:r>
          </w:p>
        </w:tc>
      </w:tr>
      <w:tr w:rsidR="00B40FF5" w:rsidRPr="00887EF7" w14:paraId="4ED80F52" w14:textId="77777777" w:rsidTr="009B6257">
        <w:tc>
          <w:tcPr>
            <w:tcW w:w="1843" w:type="dxa"/>
          </w:tcPr>
          <w:p w14:paraId="24D00CEF" w14:textId="1B56EE2E"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P</w:t>
            </w:r>
            <w:r w:rsidR="00D90A36">
              <w:rPr>
                <w:rFonts w:asciiTheme="minorHAnsi" w:eastAsiaTheme="minorHAnsi" w:hAnsiTheme="minorHAnsi" w:cstheme="minorBidi"/>
                <w:sz w:val="22"/>
                <w:szCs w:val="22"/>
              </w:rPr>
              <w:t>AT</w:t>
            </w:r>
            <w:r w:rsidRPr="00887EF7">
              <w:rPr>
                <w:rFonts w:asciiTheme="minorHAnsi" w:eastAsiaTheme="minorHAnsi" w:hAnsiTheme="minorHAnsi" w:cstheme="minorBidi"/>
                <w:sz w:val="22"/>
                <w:szCs w:val="22"/>
              </w:rPr>
              <w:t xml:space="preserve"> Testing</w:t>
            </w:r>
          </w:p>
        </w:tc>
        <w:tc>
          <w:tcPr>
            <w:tcW w:w="1985" w:type="dxa"/>
          </w:tcPr>
          <w:p w14:paraId="5C8CE34C" w14:textId="25911962" w:rsidR="00B40FF5"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All in One Electrical</w:t>
            </w:r>
          </w:p>
        </w:tc>
        <w:tc>
          <w:tcPr>
            <w:tcW w:w="1417" w:type="dxa"/>
          </w:tcPr>
          <w:p w14:paraId="23F8B679"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Annual</w:t>
            </w:r>
          </w:p>
        </w:tc>
        <w:tc>
          <w:tcPr>
            <w:tcW w:w="1276" w:type="dxa"/>
          </w:tcPr>
          <w:p w14:paraId="177D0DF6" w14:textId="0D7212D8"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1</w:t>
            </w:r>
            <w:r w:rsidR="00104A76">
              <w:rPr>
                <w:rFonts w:asciiTheme="minorHAnsi" w:eastAsiaTheme="minorHAnsi" w:hAnsiTheme="minorHAnsi" w:cstheme="minorBidi"/>
                <w:sz w:val="22"/>
                <w:szCs w:val="22"/>
              </w:rPr>
              <w:t>27.50</w:t>
            </w:r>
          </w:p>
        </w:tc>
        <w:tc>
          <w:tcPr>
            <w:tcW w:w="3827" w:type="dxa"/>
          </w:tcPr>
          <w:p w14:paraId="338D4D37"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641249AA" w14:textId="77777777" w:rsidTr="009B6257">
        <w:tc>
          <w:tcPr>
            <w:tcW w:w="1843" w:type="dxa"/>
          </w:tcPr>
          <w:p w14:paraId="51D09C8C" w14:textId="50F0E235" w:rsidR="00B40FF5"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PWLB</w:t>
            </w:r>
          </w:p>
        </w:tc>
        <w:tc>
          <w:tcPr>
            <w:tcW w:w="1985" w:type="dxa"/>
          </w:tcPr>
          <w:p w14:paraId="4B1285F1" w14:textId="3409EB5A" w:rsidR="00B40FF5"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PWLB</w:t>
            </w:r>
          </w:p>
        </w:tc>
        <w:tc>
          <w:tcPr>
            <w:tcW w:w="1417" w:type="dxa"/>
          </w:tcPr>
          <w:p w14:paraId="20A95BA6" w14:textId="34507F71" w:rsidR="00B40FF5"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Bi-annual</w:t>
            </w:r>
          </w:p>
        </w:tc>
        <w:tc>
          <w:tcPr>
            <w:tcW w:w="1276" w:type="dxa"/>
          </w:tcPr>
          <w:p w14:paraId="1C2DB4C4" w14:textId="02D526E3" w:rsidR="00B40FF5" w:rsidRPr="00887EF7" w:rsidRDefault="00496F77"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3592.69</w:t>
            </w:r>
          </w:p>
        </w:tc>
        <w:tc>
          <w:tcPr>
            <w:tcW w:w="3827" w:type="dxa"/>
          </w:tcPr>
          <w:p w14:paraId="207C854B" w14:textId="77777777" w:rsidR="00B40FF5" w:rsidRPr="00887EF7" w:rsidRDefault="00B40FF5" w:rsidP="009B6257">
            <w:pPr>
              <w:rPr>
                <w:rFonts w:asciiTheme="minorHAnsi" w:eastAsiaTheme="minorHAnsi" w:hAnsiTheme="minorHAnsi" w:cstheme="minorBidi"/>
                <w:sz w:val="22"/>
                <w:szCs w:val="22"/>
              </w:rPr>
            </w:pPr>
          </w:p>
        </w:tc>
      </w:tr>
      <w:tr w:rsidR="00A75368" w:rsidRPr="00887EF7" w14:paraId="5E2C3707" w14:textId="77777777" w:rsidTr="00FC05FA">
        <w:tc>
          <w:tcPr>
            <w:tcW w:w="10348" w:type="dxa"/>
            <w:gridSpan w:val="5"/>
          </w:tcPr>
          <w:p w14:paraId="52C4ACF6" w14:textId="77777777" w:rsidR="00A75368" w:rsidRPr="00887EF7" w:rsidRDefault="00A75368" w:rsidP="009B6257">
            <w:pPr>
              <w:rPr>
                <w:rFonts w:asciiTheme="minorHAnsi" w:eastAsiaTheme="minorHAnsi" w:hAnsiTheme="minorHAnsi" w:cstheme="minorBidi"/>
                <w:sz w:val="22"/>
                <w:szCs w:val="22"/>
              </w:rPr>
            </w:pPr>
          </w:p>
        </w:tc>
      </w:tr>
      <w:tr w:rsidR="00B40FF5" w:rsidRPr="00887EF7" w14:paraId="31DE948A" w14:textId="77777777" w:rsidTr="009B6257">
        <w:tc>
          <w:tcPr>
            <w:tcW w:w="10348" w:type="dxa"/>
            <w:gridSpan w:val="5"/>
            <w:shd w:val="clear" w:color="auto" w:fill="D9E2F3" w:themeFill="accent1" w:themeFillTint="33"/>
          </w:tcPr>
          <w:p w14:paraId="2CA0DA2C" w14:textId="149A964C"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Unity Trust Bank</w:t>
            </w:r>
            <w:r w:rsidR="008F6B00">
              <w:rPr>
                <w:rFonts w:asciiTheme="minorHAnsi" w:eastAsiaTheme="minorHAnsi" w:hAnsiTheme="minorHAnsi" w:cstheme="minorBidi"/>
                <w:sz w:val="22"/>
                <w:szCs w:val="22"/>
              </w:rPr>
              <w:t xml:space="preserve"> -  Parish Council</w:t>
            </w:r>
          </w:p>
        </w:tc>
      </w:tr>
      <w:tr w:rsidR="00B40FF5" w:rsidRPr="00887EF7" w14:paraId="1BC25858" w14:textId="77777777" w:rsidTr="009B6257">
        <w:tc>
          <w:tcPr>
            <w:tcW w:w="1843" w:type="dxa"/>
          </w:tcPr>
          <w:p w14:paraId="42F541B5" w14:textId="157062CC"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I</w:t>
            </w:r>
            <w:r w:rsidR="00D90A36">
              <w:rPr>
                <w:rFonts w:asciiTheme="minorHAnsi" w:eastAsiaTheme="minorHAnsi" w:hAnsiTheme="minorHAnsi" w:cstheme="minorBidi"/>
                <w:sz w:val="22"/>
                <w:szCs w:val="22"/>
              </w:rPr>
              <w:t>T</w:t>
            </w:r>
            <w:r w:rsidRPr="00887EF7">
              <w:rPr>
                <w:rFonts w:asciiTheme="minorHAnsi" w:eastAsiaTheme="minorHAnsi" w:hAnsiTheme="minorHAnsi" w:cstheme="minorBidi"/>
                <w:sz w:val="22"/>
                <w:szCs w:val="22"/>
              </w:rPr>
              <w:t xml:space="preserve"> Services </w:t>
            </w:r>
          </w:p>
        </w:tc>
        <w:tc>
          <w:tcPr>
            <w:tcW w:w="1985" w:type="dxa"/>
          </w:tcPr>
          <w:p w14:paraId="55E692D8"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Northstar 70%</w:t>
            </w:r>
          </w:p>
        </w:tc>
        <w:tc>
          <w:tcPr>
            <w:tcW w:w="1417" w:type="dxa"/>
          </w:tcPr>
          <w:p w14:paraId="099C5D5C"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4EB653AF"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165.02</w:t>
            </w:r>
          </w:p>
        </w:tc>
        <w:tc>
          <w:tcPr>
            <w:tcW w:w="3827" w:type="dxa"/>
          </w:tcPr>
          <w:p w14:paraId="43B5426E"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6361F4DF" w14:textId="77777777" w:rsidTr="009B6257">
        <w:tc>
          <w:tcPr>
            <w:tcW w:w="1843" w:type="dxa"/>
          </w:tcPr>
          <w:p w14:paraId="09C3EE68"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 xml:space="preserve">Telephone </w:t>
            </w:r>
          </w:p>
        </w:tc>
        <w:tc>
          <w:tcPr>
            <w:tcW w:w="1985" w:type="dxa"/>
          </w:tcPr>
          <w:p w14:paraId="3C9DB55E" w14:textId="099D7B1E"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50%</w:t>
            </w:r>
            <w:r w:rsidR="00A75368">
              <w:rPr>
                <w:rFonts w:asciiTheme="minorHAnsi" w:eastAsiaTheme="minorHAnsi" w:hAnsiTheme="minorHAnsi" w:cstheme="minorBidi"/>
                <w:sz w:val="22"/>
                <w:szCs w:val="22"/>
              </w:rPr>
              <w:t xml:space="preserve"> </w:t>
            </w:r>
            <w:proofErr w:type="spellStart"/>
            <w:r w:rsidR="00A75368">
              <w:rPr>
                <w:rFonts w:asciiTheme="minorHAnsi" w:eastAsiaTheme="minorHAnsi" w:hAnsiTheme="minorHAnsi" w:cstheme="minorBidi"/>
                <w:sz w:val="22"/>
                <w:szCs w:val="22"/>
              </w:rPr>
              <w:t>Vostel</w:t>
            </w:r>
            <w:proofErr w:type="spellEnd"/>
          </w:p>
        </w:tc>
        <w:tc>
          <w:tcPr>
            <w:tcW w:w="1417" w:type="dxa"/>
          </w:tcPr>
          <w:p w14:paraId="0943A9B9"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 xml:space="preserve">Monthly </w:t>
            </w:r>
          </w:p>
        </w:tc>
        <w:tc>
          <w:tcPr>
            <w:tcW w:w="1276" w:type="dxa"/>
          </w:tcPr>
          <w:p w14:paraId="03D2D821" w14:textId="3F8DC72D" w:rsidR="00B40FF5" w:rsidRPr="00887EF7" w:rsidRDefault="008F6B00"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52.62</w:t>
            </w:r>
          </w:p>
        </w:tc>
        <w:tc>
          <w:tcPr>
            <w:tcW w:w="3827" w:type="dxa"/>
          </w:tcPr>
          <w:p w14:paraId="4ABA2D20"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7C9B5DF7" w14:textId="77777777" w:rsidTr="009B6257">
        <w:tc>
          <w:tcPr>
            <w:tcW w:w="1843" w:type="dxa"/>
          </w:tcPr>
          <w:p w14:paraId="3FFBFD75"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Photocopier</w:t>
            </w:r>
          </w:p>
        </w:tc>
        <w:tc>
          <w:tcPr>
            <w:tcW w:w="1985" w:type="dxa"/>
          </w:tcPr>
          <w:p w14:paraId="4137414E" w14:textId="33D8F081"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50%</w:t>
            </w:r>
            <w:r w:rsidR="00A75368">
              <w:rPr>
                <w:rFonts w:asciiTheme="minorHAnsi" w:eastAsiaTheme="minorHAnsi" w:hAnsiTheme="minorHAnsi" w:cstheme="minorBidi"/>
                <w:sz w:val="22"/>
                <w:szCs w:val="22"/>
              </w:rPr>
              <w:t xml:space="preserve"> </w:t>
            </w:r>
            <w:proofErr w:type="spellStart"/>
            <w:r w:rsidR="00A75368">
              <w:rPr>
                <w:rFonts w:asciiTheme="minorHAnsi" w:eastAsiaTheme="minorHAnsi" w:hAnsiTheme="minorHAnsi" w:cstheme="minorBidi"/>
                <w:sz w:val="22"/>
                <w:szCs w:val="22"/>
              </w:rPr>
              <w:t>Agilico</w:t>
            </w:r>
            <w:proofErr w:type="spellEnd"/>
          </w:p>
        </w:tc>
        <w:tc>
          <w:tcPr>
            <w:tcW w:w="1417" w:type="dxa"/>
          </w:tcPr>
          <w:p w14:paraId="7FD111F7"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Quarterly</w:t>
            </w:r>
          </w:p>
        </w:tc>
        <w:tc>
          <w:tcPr>
            <w:tcW w:w="1276" w:type="dxa"/>
          </w:tcPr>
          <w:p w14:paraId="12AB3F9F" w14:textId="65416444"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1</w:t>
            </w:r>
            <w:r w:rsidR="008F6B00">
              <w:rPr>
                <w:rFonts w:asciiTheme="minorHAnsi" w:eastAsiaTheme="minorHAnsi" w:hAnsiTheme="minorHAnsi" w:cstheme="minorBidi"/>
                <w:sz w:val="22"/>
                <w:szCs w:val="22"/>
              </w:rPr>
              <w:t>68.73</w:t>
            </w:r>
          </w:p>
        </w:tc>
        <w:tc>
          <w:tcPr>
            <w:tcW w:w="3827" w:type="dxa"/>
          </w:tcPr>
          <w:p w14:paraId="4EB47939"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0D31F79B" w14:textId="77777777" w:rsidTr="009B6257">
        <w:tc>
          <w:tcPr>
            <w:tcW w:w="1843" w:type="dxa"/>
          </w:tcPr>
          <w:p w14:paraId="6F70B9E6"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MBC Rates</w:t>
            </w:r>
          </w:p>
        </w:tc>
        <w:tc>
          <w:tcPr>
            <w:tcW w:w="1985" w:type="dxa"/>
          </w:tcPr>
          <w:p w14:paraId="52989F6B"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30%</w:t>
            </w:r>
          </w:p>
        </w:tc>
        <w:tc>
          <w:tcPr>
            <w:tcW w:w="1417" w:type="dxa"/>
          </w:tcPr>
          <w:p w14:paraId="4428B73E"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 x 10</w:t>
            </w:r>
          </w:p>
        </w:tc>
        <w:tc>
          <w:tcPr>
            <w:tcW w:w="1276" w:type="dxa"/>
          </w:tcPr>
          <w:p w14:paraId="690AAA86" w14:textId="30B3E803"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139</w:t>
            </w:r>
            <w:r w:rsidR="008F6B00">
              <w:rPr>
                <w:rFonts w:asciiTheme="minorHAnsi" w:eastAsiaTheme="minorHAnsi" w:hAnsiTheme="minorHAnsi" w:cstheme="minorBidi"/>
                <w:sz w:val="22"/>
                <w:szCs w:val="22"/>
              </w:rPr>
              <w:t>.00</w:t>
            </w:r>
          </w:p>
        </w:tc>
        <w:tc>
          <w:tcPr>
            <w:tcW w:w="3827" w:type="dxa"/>
          </w:tcPr>
          <w:p w14:paraId="593CD130"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162733B5" w14:textId="77777777" w:rsidTr="009B6257">
        <w:tc>
          <w:tcPr>
            <w:tcW w:w="1843" w:type="dxa"/>
          </w:tcPr>
          <w:p w14:paraId="50F4AEA1"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Salaries - PC</w:t>
            </w:r>
          </w:p>
        </w:tc>
        <w:tc>
          <w:tcPr>
            <w:tcW w:w="1985" w:type="dxa"/>
            <w:vMerge w:val="restart"/>
          </w:tcPr>
          <w:p w14:paraId="55DC2E9A" w14:textId="15B4373C" w:rsidR="00B40FF5" w:rsidRPr="00887EF7" w:rsidRDefault="00B40FF5" w:rsidP="009B6257">
            <w:pPr>
              <w:rPr>
                <w:rFonts w:asciiTheme="minorHAnsi" w:eastAsiaTheme="minorHAnsi" w:hAnsiTheme="minorHAnsi" w:cstheme="minorBidi"/>
                <w:sz w:val="22"/>
                <w:szCs w:val="22"/>
                <w:lang w:val="de-DE"/>
              </w:rPr>
            </w:pPr>
          </w:p>
          <w:p w14:paraId="7AF4BB29" w14:textId="3DB7AA66" w:rsidR="00B40FF5" w:rsidRPr="00887EF7" w:rsidRDefault="00B40FF5" w:rsidP="009B6257">
            <w:pPr>
              <w:rPr>
                <w:rFonts w:asciiTheme="minorHAnsi" w:eastAsiaTheme="minorHAnsi" w:hAnsiTheme="minorHAnsi" w:cstheme="minorBidi"/>
                <w:sz w:val="22"/>
                <w:szCs w:val="22"/>
                <w:lang w:val="de-DE"/>
              </w:rPr>
            </w:pPr>
          </w:p>
        </w:tc>
        <w:tc>
          <w:tcPr>
            <w:tcW w:w="1417" w:type="dxa"/>
          </w:tcPr>
          <w:p w14:paraId="19BCFF58"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lastRenderedPageBreak/>
              <w:t>Monthly</w:t>
            </w:r>
          </w:p>
        </w:tc>
        <w:tc>
          <w:tcPr>
            <w:tcW w:w="1276" w:type="dxa"/>
          </w:tcPr>
          <w:p w14:paraId="029C98BB" w14:textId="2D7FC207" w:rsidR="00B40FF5"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4504.93</w:t>
            </w:r>
          </w:p>
        </w:tc>
        <w:tc>
          <w:tcPr>
            <w:tcW w:w="3827" w:type="dxa"/>
            <w:vMerge w:val="restart"/>
          </w:tcPr>
          <w:p w14:paraId="4C9BF588"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Some variation if extra hours worked and mileage is not a constant figure</w:t>
            </w:r>
          </w:p>
        </w:tc>
      </w:tr>
      <w:tr w:rsidR="00B40FF5" w:rsidRPr="00887EF7" w14:paraId="41536579" w14:textId="77777777" w:rsidTr="009B6257">
        <w:tc>
          <w:tcPr>
            <w:tcW w:w="1843" w:type="dxa"/>
          </w:tcPr>
          <w:p w14:paraId="78F7744D"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lastRenderedPageBreak/>
              <w:t>Pensions Employer</w:t>
            </w:r>
          </w:p>
        </w:tc>
        <w:tc>
          <w:tcPr>
            <w:tcW w:w="1985" w:type="dxa"/>
            <w:vMerge/>
          </w:tcPr>
          <w:p w14:paraId="4835AE1A" w14:textId="77777777" w:rsidR="00B40FF5" w:rsidRPr="00887EF7" w:rsidRDefault="00B40FF5" w:rsidP="009B6257">
            <w:pPr>
              <w:rPr>
                <w:rFonts w:asciiTheme="minorHAnsi" w:eastAsiaTheme="minorHAnsi" w:hAnsiTheme="minorHAnsi" w:cstheme="minorBidi"/>
                <w:sz w:val="22"/>
                <w:szCs w:val="22"/>
                <w:lang w:val="de-DE"/>
              </w:rPr>
            </w:pPr>
          </w:p>
        </w:tc>
        <w:tc>
          <w:tcPr>
            <w:tcW w:w="1417" w:type="dxa"/>
          </w:tcPr>
          <w:p w14:paraId="4E64E64C"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0FE3DD0F" w14:textId="600083CD"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2</w:t>
            </w:r>
            <w:r w:rsidR="008F6B00">
              <w:rPr>
                <w:rFonts w:asciiTheme="minorHAnsi" w:eastAsiaTheme="minorHAnsi" w:hAnsiTheme="minorHAnsi" w:cstheme="minorBidi"/>
                <w:sz w:val="22"/>
                <w:szCs w:val="22"/>
              </w:rPr>
              <w:t>41.88</w:t>
            </w:r>
          </w:p>
        </w:tc>
        <w:tc>
          <w:tcPr>
            <w:tcW w:w="3827" w:type="dxa"/>
            <w:vMerge/>
          </w:tcPr>
          <w:p w14:paraId="33A44E0F"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2538B23D" w14:textId="77777777" w:rsidTr="009B6257">
        <w:tc>
          <w:tcPr>
            <w:tcW w:w="1843" w:type="dxa"/>
          </w:tcPr>
          <w:p w14:paraId="3768AC7F"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Employers NI</w:t>
            </w:r>
          </w:p>
        </w:tc>
        <w:tc>
          <w:tcPr>
            <w:tcW w:w="1985" w:type="dxa"/>
            <w:vMerge/>
          </w:tcPr>
          <w:p w14:paraId="45AE604C" w14:textId="77777777" w:rsidR="00B40FF5" w:rsidRPr="00887EF7" w:rsidRDefault="00B40FF5" w:rsidP="009B6257">
            <w:pPr>
              <w:rPr>
                <w:rFonts w:asciiTheme="minorHAnsi" w:eastAsiaTheme="minorHAnsi" w:hAnsiTheme="minorHAnsi" w:cstheme="minorBidi"/>
                <w:sz w:val="22"/>
                <w:szCs w:val="22"/>
                <w:lang w:val="de-DE"/>
              </w:rPr>
            </w:pPr>
          </w:p>
        </w:tc>
        <w:tc>
          <w:tcPr>
            <w:tcW w:w="1417" w:type="dxa"/>
          </w:tcPr>
          <w:p w14:paraId="4DB12D7C"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212ABAC7" w14:textId="744264C7" w:rsidR="00B40FF5" w:rsidRPr="00887EF7" w:rsidRDefault="008F6B00"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579.97</w:t>
            </w:r>
          </w:p>
        </w:tc>
        <w:tc>
          <w:tcPr>
            <w:tcW w:w="3827" w:type="dxa"/>
            <w:vMerge/>
          </w:tcPr>
          <w:p w14:paraId="7F4C17C4" w14:textId="77777777" w:rsidR="00B40FF5" w:rsidRPr="00887EF7" w:rsidRDefault="00B40FF5" w:rsidP="009B6257">
            <w:pPr>
              <w:rPr>
                <w:rFonts w:asciiTheme="minorHAnsi" w:eastAsiaTheme="minorHAnsi" w:hAnsiTheme="minorHAnsi" w:cstheme="minorBidi"/>
                <w:sz w:val="22"/>
                <w:szCs w:val="22"/>
              </w:rPr>
            </w:pPr>
          </w:p>
        </w:tc>
      </w:tr>
      <w:tr w:rsidR="00A75368" w:rsidRPr="00887EF7" w14:paraId="6CF06AA8" w14:textId="77777777" w:rsidTr="009B6257">
        <w:tc>
          <w:tcPr>
            <w:tcW w:w="1843" w:type="dxa"/>
          </w:tcPr>
          <w:p w14:paraId="7200E442" w14:textId="57DB361D" w:rsidR="00A75368"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Internal Audit</w:t>
            </w:r>
          </w:p>
        </w:tc>
        <w:tc>
          <w:tcPr>
            <w:tcW w:w="1985" w:type="dxa"/>
          </w:tcPr>
          <w:p w14:paraId="2741AC44" w14:textId="5BE7B588" w:rsidR="00A75368" w:rsidRPr="00887EF7" w:rsidRDefault="00A75368" w:rsidP="009B6257">
            <w:pPr>
              <w:rPr>
                <w:rFonts w:asciiTheme="minorHAnsi" w:eastAsiaTheme="minorHAnsi" w:hAnsiTheme="minorHAnsi" w:cstheme="minorBidi"/>
                <w:sz w:val="22"/>
                <w:szCs w:val="22"/>
                <w:lang w:val="de-DE"/>
              </w:rPr>
            </w:pPr>
            <w:r>
              <w:rPr>
                <w:rFonts w:asciiTheme="minorHAnsi" w:eastAsiaTheme="minorHAnsi" w:hAnsiTheme="minorHAnsi" w:cstheme="minorBidi"/>
                <w:sz w:val="22"/>
                <w:szCs w:val="22"/>
                <w:lang w:val="de-DE"/>
              </w:rPr>
              <w:t>L Robbins</w:t>
            </w:r>
          </w:p>
        </w:tc>
        <w:tc>
          <w:tcPr>
            <w:tcW w:w="1417" w:type="dxa"/>
          </w:tcPr>
          <w:p w14:paraId="1D7A82F3" w14:textId="1A1B88A7" w:rsidR="00A75368"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Bi-annual</w:t>
            </w:r>
          </w:p>
        </w:tc>
        <w:tc>
          <w:tcPr>
            <w:tcW w:w="1276" w:type="dxa"/>
          </w:tcPr>
          <w:p w14:paraId="7FFE5A5F" w14:textId="7E7156B8" w:rsidR="00A75368"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245</w:t>
            </w:r>
          </w:p>
        </w:tc>
        <w:tc>
          <w:tcPr>
            <w:tcW w:w="3827" w:type="dxa"/>
          </w:tcPr>
          <w:p w14:paraId="5BDDF442" w14:textId="77777777" w:rsidR="00A75368" w:rsidRPr="00887EF7" w:rsidRDefault="00A75368" w:rsidP="009B6257">
            <w:pPr>
              <w:rPr>
                <w:rFonts w:asciiTheme="minorHAnsi" w:eastAsiaTheme="minorHAnsi" w:hAnsiTheme="minorHAnsi" w:cstheme="minorBidi"/>
                <w:sz w:val="22"/>
                <w:szCs w:val="22"/>
              </w:rPr>
            </w:pPr>
          </w:p>
        </w:tc>
      </w:tr>
      <w:tr w:rsidR="00A75368" w:rsidRPr="00887EF7" w14:paraId="5FD57072" w14:textId="77777777" w:rsidTr="009B6257">
        <w:tc>
          <w:tcPr>
            <w:tcW w:w="1843" w:type="dxa"/>
          </w:tcPr>
          <w:p w14:paraId="5A357FD3" w14:textId="367797BA" w:rsidR="00A75368"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External Audit</w:t>
            </w:r>
          </w:p>
        </w:tc>
        <w:tc>
          <w:tcPr>
            <w:tcW w:w="1985" w:type="dxa"/>
          </w:tcPr>
          <w:p w14:paraId="517599D8" w14:textId="63EF9E4B" w:rsidR="00A75368" w:rsidRPr="00887EF7" w:rsidRDefault="00A75368" w:rsidP="009B6257">
            <w:pPr>
              <w:rPr>
                <w:rFonts w:asciiTheme="minorHAnsi" w:eastAsiaTheme="minorHAnsi" w:hAnsiTheme="minorHAnsi" w:cstheme="minorBidi"/>
                <w:sz w:val="22"/>
                <w:szCs w:val="22"/>
                <w:lang w:val="de-DE"/>
              </w:rPr>
            </w:pPr>
            <w:proofErr w:type="spellStart"/>
            <w:r>
              <w:rPr>
                <w:rFonts w:asciiTheme="minorHAnsi" w:eastAsiaTheme="minorHAnsi" w:hAnsiTheme="minorHAnsi" w:cstheme="minorBidi"/>
                <w:sz w:val="22"/>
                <w:szCs w:val="22"/>
                <w:lang w:val="de-DE"/>
              </w:rPr>
              <w:t>Forvis</w:t>
            </w:r>
            <w:proofErr w:type="spellEnd"/>
            <w:r>
              <w:rPr>
                <w:rFonts w:asciiTheme="minorHAnsi" w:eastAsiaTheme="minorHAnsi" w:hAnsiTheme="minorHAnsi" w:cstheme="minorBidi"/>
                <w:sz w:val="22"/>
                <w:szCs w:val="22"/>
                <w:lang w:val="de-DE"/>
              </w:rPr>
              <w:t xml:space="preserve"> Mazars</w:t>
            </w:r>
          </w:p>
        </w:tc>
        <w:tc>
          <w:tcPr>
            <w:tcW w:w="1417" w:type="dxa"/>
          </w:tcPr>
          <w:p w14:paraId="279BC54B" w14:textId="6F0D16AE" w:rsidR="00A75368"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Annual</w:t>
            </w:r>
          </w:p>
        </w:tc>
        <w:tc>
          <w:tcPr>
            <w:tcW w:w="1276" w:type="dxa"/>
          </w:tcPr>
          <w:p w14:paraId="1DEC8F36" w14:textId="77E21528" w:rsidR="00A75368"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840</w:t>
            </w:r>
          </w:p>
        </w:tc>
        <w:tc>
          <w:tcPr>
            <w:tcW w:w="3827" w:type="dxa"/>
          </w:tcPr>
          <w:p w14:paraId="173ED09A" w14:textId="77777777" w:rsidR="00A75368" w:rsidRPr="00887EF7" w:rsidRDefault="00A75368" w:rsidP="009B6257">
            <w:pPr>
              <w:rPr>
                <w:rFonts w:asciiTheme="minorHAnsi" w:eastAsiaTheme="minorHAnsi" w:hAnsiTheme="minorHAnsi" w:cstheme="minorBidi"/>
                <w:sz w:val="22"/>
                <w:szCs w:val="22"/>
              </w:rPr>
            </w:pPr>
          </w:p>
        </w:tc>
      </w:tr>
      <w:tr w:rsidR="00B40FF5" w:rsidRPr="00887EF7" w14:paraId="46D07161" w14:textId="77777777" w:rsidTr="009B6257">
        <w:tc>
          <w:tcPr>
            <w:tcW w:w="1843" w:type="dxa"/>
          </w:tcPr>
          <w:p w14:paraId="0B1AA7B4"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Councillor Allowance</w:t>
            </w:r>
          </w:p>
        </w:tc>
        <w:tc>
          <w:tcPr>
            <w:tcW w:w="1985" w:type="dxa"/>
          </w:tcPr>
          <w:p w14:paraId="18A05A31" w14:textId="03B3FCFE" w:rsidR="00B40FF5" w:rsidRPr="00887EF7" w:rsidRDefault="00B40FF5" w:rsidP="009B6257">
            <w:pPr>
              <w:rPr>
                <w:rFonts w:asciiTheme="minorHAnsi" w:eastAsiaTheme="minorHAnsi" w:hAnsiTheme="minorHAnsi" w:cstheme="minorBidi"/>
                <w:sz w:val="22"/>
                <w:szCs w:val="22"/>
              </w:rPr>
            </w:pPr>
          </w:p>
        </w:tc>
        <w:tc>
          <w:tcPr>
            <w:tcW w:w="1417" w:type="dxa"/>
          </w:tcPr>
          <w:p w14:paraId="5AB0CD4F"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4BC142CA" w14:textId="660ADB45"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w:t>
            </w:r>
            <w:r w:rsidR="008F6B00">
              <w:rPr>
                <w:rFonts w:asciiTheme="minorHAnsi" w:eastAsiaTheme="minorHAnsi" w:hAnsiTheme="minorHAnsi" w:cstheme="minorBidi"/>
                <w:sz w:val="22"/>
                <w:szCs w:val="22"/>
              </w:rPr>
              <w:t>178.6</w:t>
            </w:r>
          </w:p>
        </w:tc>
        <w:tc>
          <w:tcPr>
            <w:tcW w:w="3827" w:type="dxa"/>
          </w:tcPr>
          <w:p w14:paraId="502C1939"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46DC95D3" w14:textId="77777777" w:rsidTr="009B6257">
        <w:tc>
          <w:tcPr>
            <w:tcW w:w="1843" w:type="dxa"/>
          </w:tcPr>
          <w:p w14:paraId="459A6FA1"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Chairman’s Allowance</w:t>
            </w:r>
          </w:p>
        </w:tc>
        <w:tc>
          <w:tcPr>
            <w:tcW w:w="1985" w:type="dxa"/>
          </w:tcPr>
          <w:p w14:paraId="50B941B6" w14:textId="6158EE21" w:rsidR="00B40FF5" w:rsidRPr="00887EF7" w:rsidRDefault="00BE77D9"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Chairman</w:t>
            </w:r>
          </w:p>
        </w:tc>
        <w:tc>
          <w:tcPr>
            <w:tcW w:w="1417" w:type="dxa"/>
          </w:tcPr>
          <w:p w14:paraId="6E1AD53B"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16732AC7" w14:textId="0EC12ACE"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w:t>
            </w:r>
            <w:r w:rsidR="008F6B00">
              <w:rPr>
                <w:rFonts w:asciiTheme="minorHAnsi" w:eastAsiaTheme="minorHAnsi" w:hAnsiTheme="minorHAnsi" w:cstheme="minorBidi"/>
                <w:sz w:val="22"/>
                <w:szCs w:val="22"/>
              </w:rPr>
              <w:t>86.78</w:t>
            </w:r>
          </w:p>
        </w:tc>
        <w:tc>
          <w:tcPr>
            <w:tcW w:w="3827" w:type="dxa"/>
          </w:tcPr>
          <w:p w14:paraId="5B3CCEF6" w14:textId="77777777" w:rsidR="00B40FF5" w:rsidRPr="00887EF7" w:rsidRDefault="00B40FF5" w:rsidP="009B6257">
            <w:pPr>
              <w:rPr>
                <w:rFonts w:asciiTheme="minorHAnsi" w:eastAsiaTheme="minorHAnsi" w:hAnsiTheme="minorHAnsi" w:cstheme="minorBidi"/>
                <w:sz w:val="22"/>
                <w:szCs w:val="22"/>
              </w:rPr>
            </w:pPr>
          </w:p>
        </w:tc>
      </w:tr>
      <w:tr w:rsidR="00A75368" w:rsidRPr="00887EF7" w14:paraId="2CF3342F" w14:textId="77777777" w:rsidTr="009B6257">
        <w:tc>
          <w:tcPr>
            <w:tcW w:w="1843" w:type="dxa"/>
            <w:vMerge w:val="restart"/>
          </w:tcPr>
          <w:p w14:paraId="176C8D0E" w14:textId="77777777" w:rsidR="00A75368" w:rsidRPr="00887EF7" w:rsidRDefault="00A75368"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Website</w:t>
            </w:r>
          </w:p>
        </w:tc>
        <w:tc>
          <w:tcPr>
            <w:tcW w:w="1985" w:type="dxa"/>
          </w:tcPr>
          <w:p w14:paraId="3A6C1DEA" w14:textId="013EC843" w:rsidR="00A75368" w:rsidRPr="00887EF7" w:rsidRDefault="00A75368" w:rsidP="009B6257">
            <w:pPr>
              <w:rPr>
                <w:rFonts w:asciiTheme="minorHAnsi" w:eastAsiaTheme="minorHAnsi" w:hAnsiTheme="minorHAnsi" w:cstheme="minorBidi"/>
                <w:sz w:val="22"/>
                <w:szCs w:val="22"/>
              </w:rPr>
            </w:pPr>
            <w:proofErr w:type="spellStart"/>
            <w:r>
              <w:rPr>
                <w:rFonts w:asciiTheme="minorHAnsi" w:eastAsiaTheme="minorHAnsi" w:hAnsiTheme="minorHAnsi" w:cstheme="minorBidi"/>
                <w:sz w:val="22"/>
                <w:szCs w:val="22"/>
              </w:rPr>
              <w:t>Teec</w:t>
            </w:r>
            <w:proofErr w:type="spellEnd"/>
          </w:p>
        </w:tc>
        <w:tc>
          <w:tcPr>
            <w:tcW w:w="1417" w:type="dxa"/>
          </w:tcPr>
          <w:p w14:paraId="60C46CF4" w14:textId="77777777" w:rsidR="00A75368" w:rsidRPr="00887EF7" w:rsidRDefault="00A75368"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Annual</w:t>
            </w:r>
          </w:p>
        </w:tc>
        <w:tc>
          <w:tcPr>
            <w:tcW w:w="1276" w:type="dxa"/>
          </w:tcPr>
          <w:p w14:paraId="6A94A966" w14:textId="4C58D23C" w:rsidR="00A75368"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432</w:t>
            </w:r>
          </w:p>
        </w:tc>
        <w:tc>
          <w:tcPr>
            <w:tcW w:w="3827" w:type="dxa"/>
          </w:tcPr>
          <w:p w14:paraId="6433A94F" w14:textId="77777777" w:rsidR="00A75368" w:rsidRPr="00887EF7" w:rsidRDefault="00A75368" w:rsidP="009B6257">
            <w:pPr>
              <w:rPr>
                <w:rFonts w:asciiTheme="minorHAnsi" w:eastAsiaTheme="minorHAnsi" w:hAnsiTheme="minorHAnsi" w:cstheme="minorBidi"/>
                <w:sz w:val="22"/>
                <w:szCs w:val="22"/>
              </w:rPr>
            </w:pPr>
          </w:p>
        </w:tc>
      </w:tr>
      <w:tr w:rsidR="00A75368" w:rsidRPr="00887EF7" w14:paraId="47553209" w14:textId="77777777" w:rsidTr="009B6257">
        <w:tc>
          <w:tcPr>
            <w:tcW w:w="1843" w:type="dxa"/>
            <w:vMerge/>
          </w:tcPr>
          <w:p w14:paraId="4136A265" w14:textId="3E11AE7E" w:rsidR="00A75368" w:rsidRPr="00887EF7" w:rsidRDefault="00A75368" w:rsidP="009B6257">
            <w:pPr>
              <w:rPr>
                <w:rFonts w:asciiTheme="minorHAnsi" w:eastAsiaTheme="minorHAnsi" w:hAnsiTheme="minorHAnsi" w:cstheme="minorBidi"/>
                <w:sz w:val="22"/>
                <w:szCs w:val="22"/>
              </w:rPr>
            </w:pPr>
          </w:p>
        </w:tc>
        <w:tc>
          <w:tcPr>
            <w:tcW w:w="1985" w:type="dxa"/>
          </w:tcPr>
          <w:p w14:paraId="6800CE10" w14:textId="587CEA55" w:rsidR="00A75368"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Ionos Cloud</w:t>
            </w:r>
          </w:p>
        </w:tc>
        <w:tc>
          <w:tcPr>
            <w:tcW w:w="1417" w:type="dxa"/>
          </w:tcPr>
          <w:p w14:paraId="01EE1FB2" w14:textId="29134659" w:rsidR="00A75368"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Annual</w:t>
            </w:r>
          </w:p>
        </w:tc>
        <w:tc>
          <w:tcPr>
            <w:tcW w:w="1276" w:type="dxa"/>
          </w:tcPr>
          <w:p w14:paraId="2742A803" w14:textId="07C0FB1D" w:rsidR="00A75368"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10</w:t>
            </w:r>
          </w:p>
        </w:tc>
        <w:tc>
          <w:tcPr>
            <w:tcW w:w="3827" w:type="dxa"/>
          </w:tcPr>
          <w:p w14:paraId="43344559" w14:textId="77777777" w:rsidR="00A75368" w:rsidRPr="00887EF7" w:rsidRDefault="00A75368" w:rsidP="009B6257">
            <w:pPr>
              <w:rPr>
                <w:rFonts w:asciiTheme="minorHAnsi" w:eastAsiaTheme="minorHAnsi" w:hAnsiTheme="minorHAnsi" w:cstheme="minorBidi"/>
                <w:sz w:val="22"/>
                <w:szCs w:val="22"/>
              </w:rPr>
            </w:pPr>
          </w:p>
        </w:tc>
      </w:tr>
      <w:tr w:rsidR="00A75368" w:rsidRPr="00887EF7" w14:paraId="534E8AE1" w14:textId="77777777" w:rsidTr="009B6257">
        <w:tc>
          <w:tcPr>
            <w:tcW w:w="1843" w:type="dxa"/>
          </w:tcPr>
          <w:p w14:paraId="630D5C87" w14:textId="6E7D9AD9" w:rsidR="00A75368"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Accounts software</w:t>
            </w:r>
          </w:p>
        </w:tc>
        <w:tc>
          <w:tcPr>
            <w:tcW w:w="1985" w:type="dxa"/>
          </w:tcPr>
          <w:p w14:paraId="12A39ACF" w14:textId="3277C982" w:rsidR="00A75368"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50% Scribe</w:t>
            </w:r>
          </w:p>
        </w:tc>
        <w:tc>
          <w:tcPr>
            <w:tcW w:w="1417" w:type="dxa"/>
          </w:tcPr>
          <w:p w14:paraId="2976C307" w14:textId="06ECDC94" w:rsidR="00A75368"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Annual</w:t>
            </w:r>
          </w:p>
        </w:tc>
        <w:tc>
          <w:tcPr>
            <w:tcW w:w="1276" w:type="dxa"/>
          </w:tcPr>
          <w:p w14:paraId="4C24B67D" w14:textId="2AA1CFE0" w:rsidR="00A75368"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378</w:t>
            </w:r>
          </w:p>
        </w:tc>
        <w:tc>
          <w:tcPr>
            <w:tcW w:w="3827" w:type="dxa"/>
          </w:tcPr>
          <w:p w14:paraId="3779B62C" w14:textId="77777777" w:rsidR="00A75368" w:rsidRPr="00887EF7" w:rsidRDefault="00A75368" w:rsidP="009B6257">
            <w:pPr>
              <w:rPr>
                <w:rFonts w:asciiTheme="minorHAnsi" w:eastAsiaTheme="minorHAnsi" w:hAnsiTheme="minorHAnsi" w:cstheme="minorBidi"/>
                <w:sz w:val="22"/>
                <w:szCs w:val="22"/>
              </w:rPr>
            </w:pPr>
          </w:p>
        </w:tc>
      </w:tr>
      <w:tr w:rsidR="00B40FF5" w:rsidRPr="00887EF7" w14:paraId="5DE941E5" w14:textId="77777777" w:rsidTr="009B6257">
        <w:tc>
          <w:tcPr>
            <w:tcW w:w="1843" w:type="dxa"/>
          </w:tcPr>
          <w:p w14:paraId="0925CBEA"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Allotment Pest Control</w:t>
            </w:r>
          </w:p>
        </w:tc>
        <w:tc>
          <w:tcPr>
            <w:tcW w:w="1985" w:type="dxa"/>
          </w:tcPr>
          <w:p w14:paraId="0A0C8583" w14:textId="067B32AC"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DNA</w:t>
            </w:r>
            <w:r w:rsidR="00A75368">
              <w:rPr>
                <w:rFonts w:asciiTheme="minorHAnsi" w:eastAsiaTheme="minorHAnsi" w:hAnsiTheme="minorHAnsi" w:cstheme="minorBidi"/>
                <w:sz w:val="22"/>
                <w:szCs w:val="22"/>
              </w:rPr>
              <w:t xml:space="preserve"> Pest Control</w:t>
            </w:r>
          </w:p>
        </w:tc>
        <w:tc>
          <w:tcPr>
            <w:tcW w:w="1417" w:type="dxa"/>
          </w:tcPr>
          <w:p w14:paraId="1D6A9A3B"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Monthly</w:t>
            </w:r>
          </w:p>
        </w:tc>
        <w:tc>
          <w:tcPr>
            <w:tcW w:w="1276" w:type="dxa"/>
          </w:tcPr>
          <w:p w14:paraId="1DAB8049"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110</w:t>
            </w:r>
          </w:p>
        </w:tc>
        <w:tc>
          <w:tcPr>
            <w:tcW w:w="3827" w:type="dxa"/>
          </w:tcPr>
          <w:p w14:paraId="5765227F" w14:textId="77777777" w:rsidR="00B40FF5" w:rsidRPr="00887EF7" w:rsidRDefault="00B40FF5" w:rsidP="009B6257">
            <w:pPr>
              <w:rPr>
                <w:rFonts w:asciiTheme="minorHAnsi" w:eastAsiaTheme="minorHAnsi" w:hAnsiTheme="minorHAnsi" w:cstheme="minorBidi"/>
                <w:sz w:val="22"/>
                <w:szCs w:val="22"/>
              </w:rPr>
            </w:pPr>
          </w:p>
        </w:tc>
      </w:tr>
      <w:tr w:rsidR="00B40FF5" w:rsidRPr="00887EF7" w14:paraId="22E4B9C1" w14:textId="77777777" w:rsidTr="009B6257">
        <w:tc>
          <w:tcPr>
            <w:tcW w:w="1843" w:type="dxa"/>
          </w:tcPr>
          <w:p w14:paraId="5891CD46"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Allotment Water</w:t>
            </w:r>
          </w:p>
        </w:tc>
        <w:tc>
          <w:tcPr>
            <w:tcW w:w="1985" w:type="dxa"/>
          </w:tcPr>
          <w:p w14:paraId="6C7CE386" w14:textId="3031E06B" w:rsidR="00B40FF5" w:rsidRPr="00887EF7" w:rsidRDefault="00A75368"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Southern Water</w:t>
            </w:r>
          </w:p>
        </w:tc>
        <w:tc>
          <w:tcPr>
            <w:tcW w:w="1417" w:type="dxa"/>
          </w:tcPr>
          <w:p w14:paraId="0E317781"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Quarterly</w:t>
            </w:r>
          </w:p>
        </w:tc>
        <w:tc>
          <w:tcPr>
            <w:tcW w:w="1276" w:type="dxa"/>
          </w:tcPr>
          <w:p w14:paraId="1AC25207" w14:textId="3952D151" w:rsidR="00B40FF5" w:rsidRPr="00887EF7" w:rsidRDefault="00104A76"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458.05</w:t>
            </w:r>
          </w:p>
        </w:tc>
        <w:tc>
          <w:tcPr>
            <w:tcW w:w="3827" w:type="dxa"/>
          </w:tcPr>
          <w:p w14:paraId="2BD198EE" w14:textId="29A74B02" w:rsidR="00B40FF5" w:rsidRPr="00887EF7" w:rsidRDefault="00104A76"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All 4 bills added and divided by 4.  Water turned off in winter</w:t>
            </w:r>
          </w:p>
        </w:tc>
      </w:tr>
      <w:tr w:rsidR="00B40FF5" w:rsidRPr="00887EF7" w14:paraId="20F44A4C" w14:textId="77777777" w:rsidTr="009B6257">
        <w:tc>
          <w:tcPr>
            <w:tcW w:w="1843" w:type="dxa"/>
          </w:tcPr>
          <w:p w14:paraId="3BB6EC0B"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Playground inspections</w:t>
            </w:r>
          </w:p>
        </w:tc>
        <w:tc>
          <w:tcPr>
            <w:tcW w:w="1985" w:type="dxa"/>
          </w:tcPr>
          <w:p w14:paraId="738A2E0C" w14:textId="5333717F"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R</w:t>
            </w:r>
            <w:r w:rsidR="00ED1553">
              <w:rPr>
                <w:rFonts w:asciiTheme="minorHAnsi" w:eastAsiaTheme="minorHAnsi" w:hAnsiTheme="minorHAnsi" w:cstheme="minorBidi"/>
                <w:sz w:val="22"/>
                <w:szCs w:val="22"/>
              </w:rPr>
              <w:t>o</w:t>
            </w:r>
            <w:r w:rsidRPr="00887EF7">
              <w:rPr>
                <w:rFonts w:asciiTheme="minorHAnsi" w:eastAsiaTheme="minorHAnsi" w:hAnsiTheme="minorHAnsi" w:cstheme="minorBidi"/>
                <w:sz w:val="22"/>
                <w:szCs w:val="22"/>
              </w:rPr>
              <w:t>SPA</w:t>
            </w:r>
          </w:p>
        </w:tc>
        <w:tc>
          <w:tcPr>
            <w:tcW w:w="1417" w:type="dxa"/>
          </w:tcPr>
          <w:p w14:paraId="17156A36" w14:textId="77777777" w:rsidR="00B40FF5" w:rsidRPr="00887EF7" w:rsidRDefault="00B40FF5" w:rsidP="009B6257">
            <w:pPr>
              <w:rPr>
                <w:rFonts w:asciiTheme="minorHAnsi" w:eastAsiaTheme="minorHAnsi" w:hAnsiTheme="minorHAnsi" w:cstheme="minorBidi"/>
                <w:sz w:val="22"/>
                <w:szCs w:val="22"/>
              </w:rPr>
            </w:pPr>
            <w:r w:rsidRPr="00887EF7">
              <w:rPr>
                <w:rFonts w:asciiTheme="minorHAnsi" w:eastAsiaTheme="minorHAnsi" w:hAnsiTheme="minorHAnsi" w:cstheme="minorBidi"/>
                <w:sz w:val="22"/>
                <w:szCs w:val="22"/>
              </w:rPr>
              <w:t>Annual</w:t>
            </w:r>
          </w:p>
        </w:tc>
        <w:tc>
          <w:tcPr>
            <w:tcW w:w="1276" w:type="dxa"/>
          </w:tcPr>
          <w:p w14:paraId="2B986A2B" w14:textId="5EBE8AF6" w:rsidR="00B40FF5" w:rsidRPr="00887EF7" w:rsidRDefault="00104A76"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172</w:t>
            </w:r>
          </w:p>
        </w:tc>
        <w:tc>
          <w:tcPr>
            <w:tcW w:w="3827" w:type="dxa"/>
          </w:tcPr>
          <w:p w14:paraId="112DB137" w14:textId="4EA7B477" w:rsidR="00B40FF5" w:rsidRPr="00887EF7" w:rsidRDefault="00104A76" w:rsidP="009B6257">
            <w:pPr>
              <w:rPr>
                <w:rFonts w:asciiTheme="minorHAnsi" w:eastAsiaTheme="minorHAnsi" w:hAnsiTheme="minorHAnsi" w:cstheme="minorBidi"/>
                <w:sz w:val="22"/>
                <w:szCs w:val="22"/>
              </w:rPr>
            </w:pPr>
            <w:r>
              <w:rPr>
                <w:rFonts w:asciiTheme="minorHAnsi" w:eastAsiaTheme="minorHAnsi" w:hAnsiTheme="minorHAnsi" w:cstheme="minorBidi"/>
                <w:sz w:val="22"/>
                <w:szCs w:val="22"/>
              </w:rPr>
              <w:t>Franklin Drive and WDJO</w:t>
            </w:r>
          </w:p>
        </w:tc>
      </w:tr>
    </w:tbl>
    <w:p w14:paraId="5ADCC285" w14:textId="77777777" w:rsidR="00B40FF5" w:rsidRDefault="00B40FF5" w:rsidP="000B7C8B">
      <w:pPr>
        <w:rPr>
          <w:sz w:val="22"/>
          <w:szCs w:val="22"/>
        </w:rPr>
      </w:pPr>
    </w:p>
    <w:p w14:paraId="7F03B483" w14:textId="77777777" w:rsidR="00000AC3" w:rsidRDefault="00000AC3" w:rsidP="000B7C8B">
      <w:pPr>
        <w:rPr>
          <w:sz w:val="22"/>
          <w:szCs w:val="22"/>
        </w:rPr>
      </w:pPr>
    </w:p>
    <w:p w14:paraId="1016EA27" w14:textId="569B8C99" w:rsidR="00000AC3" w:rsidRDefault="00000AC3" w:rsidP="000B7C8B">
      <w:pPr>
        <w:rPr>
          <w:sz w:val="22"/>
          <w:szCs w:val="22"/>
        </w:rPr>
      </w:pPr>
      <w:r>
        <w:rPr>
          <w:rFonts w:eastAsiaTheme="minorHAnsi"/>
          <w:noProof/>
          <w:sz w:val="24"/>
          <w:szCs w:val="24"/>
          <w:lang w:eastAsia="en-GB"/>
        </w:rPr>
        <mc:AlternateContent>
          <mc:Choice Requires="wps">
            <w:drawing>
              <wp:anchor distT="0" distB="0" distL="114300" distR="114300" simplePos="0" relativeHeight="251674637" behindDoc="0" locked="0" layoutInCell="1" allowOverlap="1" wp14:anchorId="5590E72C" wp14:editId="4334AB47">
                <wp:simplePos x="0" y="0"/>
                <wp:positionH relativeFrom="margin">
                  <wp:posOffset>0</wp:posOffset>
                </wp:positionH>
                <wp:positionV relativeFrom="paragraph">
                  <wp:posOffset>-635</wp:posOffset>
                </wp:positionV>
                <wp:extent cx="6134100" cy="304800"/>
                <wp:effectExtent l="0" t="0" r="19050" b="19050"/>
                <wp:wrapNone/>
                <wp:docPr id="16723251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304800"/>
                        </a:xfrm>
                        <a:prstGeom prst="rect">
                          <a:avLst/>
                        </a:prstGeom>
                        <a:solidFill>
                          <a:srgbClr val="EAEAEA"/>
                        </a:solidFill>
                        <a:ln w="9525">
                          <a:solidFill>
                            <a:srgbClr val="000000"/>
                          </a:solidFill>
                          <a:miter lim="800000"/>
                          <a:headEnd/>
                          <a:tailEnd/>
                        </a:ln>
                      </wps:spPr>
                      <wps:txbx>
                        <w:txbxContent>
                          <w:p w14:paraId="330171BB" w14:textId="3F8F9E2D" w:rsidR="00000AC3" w:rsidRDefault="00000AC3" w:rsidP="00000AC3">
                            <w:pPr>
                              <w:jc w:val="both"/>
                              <w:rPr>
                                <w:rFonts w:ascii="Verdana" w:hAnsi="Verdana"/>
                                <w:b/>
                                <w:bCs/>
                                <w:color w:val="000000"/>
                              </w:rPr>
                            </w:pPr>
                            <w:r>
                              <w:rPr>
                                <w:rFonts w:ascii="Verdana" w:hAnsi="Verdana"/>
                                <w:b/>
                                <w:bCs/>
                                <w:color w:val="000000"/>
                              </w:rPr>
                              <w:t>Item 6.1</w:t>
                            </w:r>
                            <w:r w:rsidR="00BE77D9">
                              <w:rPr>
                                <w:rFonts w:ascii="Verdana" w:hAnsi="Verdana"/>
                                <w:b/>
                                <w:bCs/>
                                <w:color w:val="000000"/>
                              </w:rPr>
                              <w:t>1</w:t>
                            </w:r>
                            <w:r>
                              <w:rPr>
                                <w:rFonts w:ascii="Verdana" w:hAnsi="Verdana"/>
                                <w:b/>
                                <w:bCs/>
                                <w:color w:val="000000"/>
                              </w:rPr>
                              <w:t xml:space="preserve">.  Insurance Cover – Annual Review </w:t>
                            </w:r>
                          </w:p>
                          <w:p w14:paraId="5974D83E" w14:textId="77777777" w:rsidR="00000AC3" w:rsidRDefault="00000AC3" w:rsidP="00000AC3">
                            <w:pPr>
                              <w:jc w:val="both"/>
                              <w:rPr>
                                <w:rFonts w:ascii="Verdana" w:hAnsi="Verdana"/>
                                <w:color w:val="000000"/>
                              </w:rPr>
                            </w:pPr>
                            <w:r>
                              <w:rPr>
                                <w:rFonts w:ascii="Verdana" w:hAnsi="Verdana"/>
                                <w:color w:val="000000"/>
                              </w:rPr>
                              <w:t> </w:t>
                            </w:r>
                          </w:p>
                          <w:p w14:paraId="72989D09" w14:textId="77777777" w:rsidR="00000AC3" w:rsidRDefault="00000AC3" w:rsidP="00000AC3">
                            <w:pPr>
                              <w:rPr>
                                <w:rFonts w:ascii="Verdana" w:hAnsi="Verdana"/>
                                <w:i/>
                                <w:iCs/>
                                <w:color w:val="000000"/>
                              </w:rPr>
                            </w:pPr>
                            <w:r>
                              <w:rPr>
                                <w:rFonts w:ascii="Verdana" w:hAnsi="Verdana"/>
                                <w:i/>
                                <w:iCs/>
                                <w:color w:val="000000"/>
                              </w:rPr>
                              <w:t> </w:t>
                            </w:r>
                          </w:p>
                          <w:p w14:paraId="63CD4C4B" w14:textId="77777777" w:rsidR="00000AC3" w:rsidRDefault="00000AC3" w:rsidP="00000AC3">
                            <w:pPr>
                              <w:ind w:left="432"/>
                              <w:rPr>
                                <w:rFonts w:ascii="Verdana" w:hAnsi="Verdana"/>
                                <w:i/>
                                <w:iCs/>
                                <w:color w:val="000000"/>
                              </w:rPr>
                            </w:pPr>
                            <w:r>
                              <w:rPr>
                                <w:rFonts w:ascii="Verdana" w:hAnsi="Verdana"/>
                                <w:i/>
                                <w:iCs/>
                                <w:color w:val="000000"/>
                              </w:rPr>
                              <w:t> </w:t>
                            </w:r>
                          </w:p>
                          <w:p w14:paraId="55F4B3FC" w14:textId="77777777" w:rsidR="00000AC3" w:rsidRDefault="00000AC3" w:rsidP="00000AC3">
                            <w:pPr>
                              <w:rPr>
                                <w:rFonts w:ascii="Verdana" w:hAnsi="Verdana"/>
                                <w:i/>
                                <w:iCs/>
                                <w:color w:val="000000"/>
                              </w:rPr>
                            </w:pPr>
                            <w:r>
                              <w:rPr>
                                <w:rFonts w:ascii="Verdana" w:hAnsi="Verdana"/>
                                <w:i/>
                                <w:iCs/>
                                <w:color w:val="000000"/>
                              </w:rPr>
                              <w:t> </w:t>
                            </w:r>
                          </w:p>
                          <w:p w14:paraId="27A9A31D" w14:textId="77777777" w:rsidR="00000AC3" w:rsidRDefault="00000AC3" w:rsidP="00000AC3">
                            <w:pPr>
                              <w:rPr>
                                <w:rFonts w:ascii="Verdana" w:hAnsi="Verdana"/>
                                <w:i/>
                                <w:iCs/>
                                <w:color w:val="000000"/>
                              </w:rPr>
                            </w:pPr>
                            <w:r>
                              <w:rPr>
                                <w:rFonts w:ascii="Verdana" w:hAnsi="Verdana"/>
                                <w:i/>
                                <w:iCs/>
                                <w:color w:val="000000"/>
                              </w:rPr>
                              <w:t> </w:t>
                            </w:r>
                          </w:p>
                          <w:p w14:paraId="31E35DD6" w14:textId="77777777" w:rsidR="00000AC3" w:rsidRDefault="00000AC3" w:rsidP="00000AC3">
                            <w:pPr>
                              <w:rPr>
                                <w:rFonts w:ascii="Verdana" w:hAnsi="Verdana"/>
                                <w:i/>
                                <w:iCs/>
                                <w:color w:val="000000"/>
                              </w:rPr>
                            </w:pPr>
                          </w:p>
                          <w:p w14:paraId="7A93AD76" w14:textId="77777777" w:rsidR="00000AC3" w:rsidRDefault="00000AC3" w:rsidP="00000AC3">
                            <w:pPr>
                              <w:rPr>
                                <w:rFonts w:ascii="Verdana" w:hAnsi="Verdana"/>
                                <w:i/>
                                <w:iCs/>
                                <w:color w:val="000000"/>
                              </w:rPr>
                            </w:pPr>
                          </w:p>
                          <w:p w14:paraId="0E727617" w14:textId="77777777" w:rsidR="00000AC3" w:rsidRDefault="00000AC3" w:rsidP="00000AC3">
                            <w:pPr>
                              <w:rPr>
                                <w:rFonts w:ascii="Verdana" w:hAnsi="Verdana"/>
                                <w:i/>
                                <w:iCs/>
                                <w:color w:val="000000"/>
                              </w:rPr>
                            </w:pPr>
                          </w:p>
                          <w:p w14:paraId="58290B53" w14:textId="77777777" w:rsidR="00000AC3" w:rsidRDefault="00000AC3" w:rsidP="00000AC3">
                            <w:pPr>
                              <w:rPr>
                                <w:rFonts w:ascii="Verdana" w:hAnsi="Verdana"/>
                                <w:i/>
                                <w:iCs/>
                                <w:color w:val="000000"/>
                              </w:rPr>
                            </w:pPr>
                          </w:p>
                          <w:p w14:paraId="39A4471E" w14:textId="77777777" w:rsidR="00000AC3" w:rsidRDefault="00000AC3" w:rsidP="00000AC3">
                            <w:pPr>
                              <w:rPr>
                                <w:rFonts w:ascii="Verdana" w:hAnsi="Verdana"/>
                                <w:i/>
                                <w:iCs/>
                                <w:color w:val="000000"/>
                              </w:rPr>
                            </w:pPr>
                          </w:p>
                          <w:p w14:paraId="6E492D2D" w14:textId="77777777" w:rsidR="00000AC3" w:rsidRDefault="00000AC3" w:rsidP="00000AC3">
                            <w:pPr>
                              <w:rPr>
                                <w:rFonts w:ascii="Verdana" w:hAnsi="Verdana"/>
                                <w:i/>
                                <w:iCs/>
                                <w:color w:val="000000"/>
                              </w:rPr>
                            </w:pPr>
                          </w:p>
                          <w:p w14:paraId="08570B0A" w14:textId="77777777" w:rsidR="00000AC3" w:rsidRDefault="00000AC3" w:rsidP="00000AC3">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0E72C" id="Text Box 18" o:spid="_x0000_s1038" type="#_x0000_t202" style="position:absolute;margin-left:0;margin-top:-.05pt;width:483pt;height:24pt;z-index:2516746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" fillcolor="#eaeaea">
                <v:textbox>
                  <w:txbxContent>
                    <w:p w14:paraId="330171BB" w14:textId="3F8F9E2D" w:rsidR="00000AC3" w:rsidRDefault="00000AC3" w:rsidP="00000AC3">
                      <w:pPr>
                        <w:jc w:val="both"/>
                        <w:rPr>
                          <w:rFonts w:ascii="Verdana" w:hAnsi="Verdana"/>
                          <w:b/>
                          <w:bCs/>
                          <w:color w:val="000000"/>
                        </w:rPr>
                      </w:pPr>
                      <w:r>
                        <w:rPr>
                          <w:rFonts w:ascii="Verdana" w:hAnsi="Verdana"/>
                          <w:b/>
                          <w:bCs/>
                          <w:color w:val="000000"/>
                        </w:rPr>
                        <w:t>Item 6.1</w:t>
                      </w:r>
                      <w:r w:rsidR="00BE77D9">
                        <w:rPr>
                          <w:rFonts w:ascii="Verdana" w:hAnsi="Verdana"/>
                          <w:b/>
                          <w:bCs/>
                          <w:color w:val="000000"/>
                        </w:rPr>
                        <w:t>1</w:t>
                      </w:r>
                      <w:r>
                        <w:rPr>
                          <w:rFonts w:ascii="Verdana" w:hAnsi="Verdana"/>
                          <w:b/>
                          <w:bCs/>
                          <w:color w:val="000000"/>
                        </w:rPr>
                        <w:t xml:space="preserve">.  Insurance Cover – Annual Review </w:t>
                      </w:r>
                    </w:p>
                    <w:p w14:paraId="5974D83E" w14:textId="77777777" w:rsidR="00000AC3" w:rsidRDefault="00000AC3" w:rsidP="00000AC3">
                      <w:pPr>
                        <w:jc w:val="both"/>
                        <w:rPr>
                          <w:rFonts w:ascii="Verdana" w:hAnsi="Verdana"/>
                          <w:color w:val="000000"/>
                        </w:rPr>
                      </w:pPr>
                      <w:r>
                        <w:rPr>
                          <w:rFonts w:ascii="Verdana" w:hAnsi="Verdana"/>
                          <w:color w:val="000000"/>
                        </w:rPr>
                        <w:t> </w:t>
                      </w:r>
                    </w:p>
                    <w:p w14:paraId="72989D09" w14:textId="77777777" w:rsidR="00000AC3" w:rsidRDefault="00000AC3" w:rsidP="00000AC3">
                      <w:pPr>
                        <w:rPr>
                          <w:rFonts w:ascii="Verdana" w:hAnsi="Verdana"/>
                          <w:i/>
                          <w:iCs/>
                          <w:color w:val="000000"/>
                        </w:rPr>
                      </w:pPr>
                      <w:r>
                        <w:rPr>
                          <w:rFonts w:ascii="Verdana" w:hAnsi="Verdana"/>
                          <w:i/>
                          <w:iCs/>
                          <w:color w:val="000000"/>
                        </w:rPr>
                        <w:t> </w:t>
                      </w:r>
                    </w:p>
                    <w:p w14:paraId="63CD4C4B" w14:textId="77777777" w:rsidR="00000AC3" w:rsidRDefault="00000AC3" w:rsidP="00000AC3">
                      <w:pPr>
                        <w:ind w:left="432"/>
                        <w:rPr>
                          <w:rFonts w:ascii="Verdana" w:hAnsi="Verdana"/>
                          <w:i/>
                          <w:iCs/>
                          <w:color w:val="000000"/>
                        </w:rPr>
                      </w:pPr>
                      <w:r>
                        <w:rPr>
                          <w:rFonts w:ascii="Verdana" w:hAnsi="Verdana"/>
                          <w:i/>
                          <w:iCs/>
                          <w:color w:val="000000"/>
                        </w:rPr>
                        <w:t> </w:t>
                      </w:r>
                    </w:p>
                    <w:p w14:paraId="55F4B3FC" w14:textId="77777777" w:rsidR="00000AC3" w:rsidRDefault="00000AC3" w:rsidP="00000AC3">
                      <w:pPr>
                        <w:rPr>
                          <w:rFonts w:ascii="Verdana" w:hAnsi="Verdana"/>
                          <w:i/>
                          <w:iCs/>
                          <w:color w:val="000000"/>
                        </w:rPr>
                      </w:pPr>
                      <w:r>
                        <w:rPr>
                          <w:rFonts w:ascii="Verdana" w:hAnsi="Verdana"/>
                          <w:i/>
                          <w:iCs/>
                          <w:color w:val="000000"/>
                        </w:rPr>
                        <w:t> </w:t>
                      </w:r>
                    </w:p>
                    <w:p w14:paraId="27A9A31D" w14:textId="77777777" w:rsidR="00000AC3" w:rsidRDefault="00000AC3" w:rsidP="00000AC3">
                      <w:pPr>
                        <w:rPr>
                          <w:rFonts w:ascii="Verdana" w:hAnsi="Verdana"/>
                          <w:i/>
                          <w:iCs/>
                          <w:color w:val="000000"/>
                        </w:rPr>
                      </w:pPr>
                      <w:r>
                        <w:rPr>
                          <w:rFonts w:ascii="Verdana" w:hAnsi="Verdana"/>
                          <w:i/>
                          <w:iCs/>
                          <w:color w:val="000000"/>
                        </w:rPr>
                        <w:t> </w:t>
                      </w:r>
                    </w:p>
                    <w:p w14:paraId="31E35DD6" w14:textId="77777777" w:rsidR="00000AC3" w:rsidRDefault="00000AC3" w:rsidP="00000AC3">
                      <w:pPr>
                        <w:rPr>
                          <w:rFonts w:ascii="Verdana" w:hAnsi="Verdana"/>
                          <w:i/>
                          <w:iCs/>
                          <w:color w:val="000000"/>
                        </w:rPr>
                      </w:pPr>
                    </w:p>
                    <w:p w14:paraId="7A93AD76" w14:textId="77777777" w:rsidR="00000AC3" w:rsidRDefault="00000AC3" w:rsidP="00000AC3">
                      <w:pPr>
                        <w:rPr>
                          <w:rFonts w:ascii="Verdana" w:hAnsi="Verdana"/>
                          <w:i/>
                          <w:iCs/>
                          <w:color w:val="000000"/>
                        </w:rPr>
                      </w:pPr>
                    </w:p>
                    <w:p w14:paraId="0E727617" w14:textId="77777777" w:rsidR="00000AC3" w:rsidRDefault="00000AC3" w:rsidP="00000AC3">
                      <w:pPr>
                        <w:rPr>
                          <w:rFonts w:ascii="Verdana" w:hAnsi="Verdana"/>
                          <w:i/>
                          <w:iCs/>
                          <w:color w:val="000000"/>
                        </w:rPr>
                      </w:pPr>
                    </w:p>
                    <w:p w14:paraId="58290B53" w14:textId="77777777" w:rsidR="00000AC3" w:rsidRDefault="00000AC3" w:rsidP="00000AC3">
                      <w:pPr>
                        <w:rPr>
                          <w:rFonts w:ascii="Verdana" w:hAnsi="Verdana"/>
                          <w:i/>
                          <w:iCs/>
                          <w:color w:val="000000"/>
                        </w:rPr>
                      </w:pPr>
                    </w:p>
                    <w:p w14:paraId="39A4471E" w14:textId="77777777" w:rsidR="00000AC3" w:rsidRDefault="00000AC3" w:rsidP="00000AC3">
                      <w:pPr>
                        <w:rPr>
                          <w:rFonts w:ascii="Verdana" w:hAnsi="Verdana"/>
                          <w:i/>
                          <w:iCs/>
                          <w:color w:val="000000"/>
                        </w:rPr>
                      </w:pPr>
                    </w:p>
                    <w:p w14:paraId="6E492D2D" w14:textId="77777777" w:rsidR="00000AC3" w:rsidRDefault="00000AC3" w:rsidP="00000AC3">
                      <w:pPr>
                        <w:rPr>
                          <w:rFonts w:ascii="Verdana" w:hAnsi="Verdana"/>
                          <w:i/>
                          <w:iCs/>
                          <w:color w:val="000000"/>
                        </w:rPr>
                      </w:pPr>
                    </w:p>
                    <w:p w14:paraId="08570B0A" w14:textId="77777777" w:rsidR="00000AC3" w:rsidRDefault="00000AC3" w:rsidP="00000AC3">
                      <w:pPr>
                        <w:rPr>
                          <w:rFonts w:ascii="Verdana" w:hAnsi="Verdana"/>
                          <w:i/>
                          <w:iCs/>
                          <w:color w:val="000000"/>
                        </w:rPr>
                      </w:pPr>
                    </w:p>
                  </w:txbxContent>
                </v:textbox>
                <w10:wrap anchorx="margin"/>
              </v:shape>
            </w:pict>
          </mc:Fallback>
        </mc:AlternateContent>
      </w:r>
    </w:p>
    <w:p w14:paraId="56D04741" w14:textId="77777777" w:rsidR="00000AC3" w:rsidRDefault="00000AC3" w:rsidP="000B7C8B">
      <w:pPr>
        <w:rPr>
          <w:sz w:val="22"/>
          <w:szCs w:val="22"/>
        </w:rPr>
      </w:pPr>
    </w:p>
    <w:p w14:paraId="10A79D78" w14:textId="77777777" w:rsidR="00000AC3" w:rsidRDefault="00000AC3" w:rsidP="000B7C8B">
      <w:pPr>
        <w:rPr>
          <w:sz w:val="22"/>
          <w:szCs w:val="22"/>
        </w:rPr>
      </w:pPr>
    </w:p>
    <w:p w14:paraId="22527A2F" w14:textId="77777777" w:rsidR="002706D6" w:rsidRDefault="00644C31" w:rsidP="000B7C8B">
      <w:pPr>
        <w:rPr>
          <w:rFonts w:ascii="Verdana" w:hAnsi="Verdana"/>
        </w:rPr>
      </w:pPr>
      <w:r>
        <w:rPr>
          <w:rFonts w:ascii="Verdana" w:hAnsi="Verdana"/>
        </w:rPr>
        <w:t>The policy renewal is not available in March. T</w:t>
      </w:r>
      <w:r w:rsidR="00BE77D9" w:rsidRPr="00BE77D9">
        <w:rPr>
          <w:rFonts w:ascii="Verdana" w:hAnsi="Verdana"/>
        </w:rPr>
        <w:t xml:space="preserve">he policy expires on the 31 May. </w:t>
      </w:r>
      <w:r>
        <w:rPr>
          <w:rFonts w:ascii="Verdana" w:hAnsi="Verdana"/>
        </w:rPr>
        <w:t xml:space="preserve">  As the policy will renew before the date of the next meeting could a working party consisting of the Chair and Vice-Chair of F&amp;GP and Clerk be set up to handle the renewal.  </w:t>
      </w:r>
      <w:r w:rsidR="00F80375">
        <w:rPr>
          <w:rFonts w:ascii="Verdana" w:hAnsi="Verdana"/>
        </w:rPr>
        <w:t xml:space="preserve">The working group will circulate the renewal quotation to F&amp;GP members for an out of meeting decision to be ratified at the next Committee meeting. </w:t>
      </w:r>
    </w:p>
    <w:p w14:paraId="41B3C514" w14:textId="77777777" w:rsidR="002706D6" w:rsidRDefault="002706D6" w:rsidP="000B7C8B">
      <w:pPr>
        <w:rPr>
          <w:rFonts w:ascii="Verdana" w:hAnsi="Verdana"/>
        </w:rPr>
      </w:pPr>
    </w:p>
    <w:p w14:paraId="7C3053FD" w14:textId="41EC3462" w:rsidR="00000AC3" w:rsidRPr="00BE77D9" w:rsidRDefault="00644C31" w:rsidP="000B7C8B">
      <w:pPr>
        <w:rPr>
          <w:rFonts w:ascii="Verdana" w:hAnsi="Verdana"/>
        </w:rPr>
      </w:pPr>
      <w:r>
        <w:rPr>
          <w:rFonts w:ascii="Verdana" w:hAnsi="Verdana"/>
        </w:rPr>
        <w:t xml:space="preserve">The </w:t>
      </w:r>
      <w:r w:rsidR="002706D6">
        <w:rPr>
          <w:rFonts w:ascii="Verdana" w:hAnsi="Verdana"/>
        </w:rPr>
        <w:t xml:space="preserve">insurance </w:t>
      </w:r>
      <w:r>
        <w:rPr>
          <w:rFonts w:ascii="Verdana" w:hAnsi="Verdana"/>
        </w:rPr>
        <w:t xml:space="preserve">brokers are in possession of the new asset register and are using their software </w:t>
      </w:r>
      <w:r w:rsidR="006B6A69">
        <w:rPr>
          <w:rFonts w:ascii="Verdana" w:hAnsi="Verdana"/>
        </w:rPr>
        <w:t>to generate forecast figures for the insurance values of assets.</w:t>
      </w:r>
    </w:p>
    <w:p w14:paraId="3F390193" w14:textId="77777777" w:rsidR="006E6121" w:rsidRDefault="006E6121" w:rsidP="00B955D4">
      <w:pPr>
        <w:spacing w:after="160" w:line="259" w:lineRule="auto"/>
        <w:rPr>
          <w:rFonts w:asciiTheme="minorHAnsi" w:eastAsiaTheme="minorHAnsi" w:hAnsiTheme="minorHAnsi" w:cstheme="minorBidi"/>
          <w:sz w:val="22"/>
          <w:szCs w:val="22"/>
        </w:rPr>
      </w:pPr>
    </w:p>
    <w:p w14:paraId="55D54043" w14:textId="08FE2E96" w:rsidR="00E412B2" w:rsidRDefault="00E412B2" w:rsidP="00B955D4">
      <w:pPr>
        <w:spacing w:after="160" w:line="259" w:lineRule="auto"/>
        <w:rPr>
          <w:rFonts w:asciiTheme="minorHAnsi" w:eastAsiaTheme="minorHAnsi" w:hAnsiTheme="minorHAnsi" w:cstheme="minorBidi"/>
          <w:sz w:val="22"/>
          <w:szCs w:val="22"/>
        </w:rPr>
      </w:pPr>
      <w:r w:rsidRPr="00985282">
        <w:rPr>
          <w:rFonts w:eastAsiaTheme="minorHAnsi"/>
          <w:noProof/>
          <w:sz w:val="24"/>
          <w:szCs w:val="24"/>
          <w:lang w:eastAsia="en-GB"/>
        </w:rPr>
        <mc:AlternateContent>
          <mc:Choice Requires="wps">
            <w:drawing>
              <wp:anchor distT="0" distB="0" distL="114300" distR="114300" simplePos="0" relativeHeight="251678733" behindDoc="0" locked="0" layoutInCell="1" allowOverlap="1" wp14:anchorId="4EDBEDB8" wp14:editId="663B7B1E">
                <wp:simplePos x="0" y="0"/>
                <wp:positionH relativeFrom="margin">
                  <wp:posOffset>0</wp:posOffset>
                </wp:positionH>
                <wp:positionV relativeFrom="paragraph">
                  <wp:posOffset>0</wp:posOffset>
                </wp:positionV>
                <wp:extent cx="6143625" cy="304800"/>
                <wp:effectExtent l="0" t="0" r="28575" b="19050"/>
                <wp:wrapNone/>
                <wp:docPr id="886106405" name="Text Box 886106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04800"/>
                        </a:xfrm>
                        <a:prstGeom prst="rect">
                          <a:avLst/>
                        </a:prstGeom>
                        <a:solidFill>
                          <a:srgbClr val="EAEAEA"/>
                        </a:solidFill>
                        <a:ln w="9525">
                          <a:solidFill>
                            <a:srgbClr val="000000"/>
                          </a:solidFill>
                          <a:miter lim="800000"/>
                          <a:headEnd/>
                          <a:tailEnd/>
                        </a:ln>
                      </wps:spPr>
                      <wps:txbx>
                        <w:txbxContent>
                          <w:p w14:paraId="28BA53BB" w14:textId="7CDA07DF" w:rsidR="00E412B2" w:rsidRPr="00985282" w:rsidRDefault="00E412B2" w:rsidP="00E412B2">
                            <w:pPr>
                              <w:jc w:val="both"/>
                              <w:rPr>
                                <w:rFonts w:ascii="Verdana" w:hAnsi="Verdana"/>
                                <w:b/>
                                <w:bCs/>
                                <w:color w:val="000000"/>
                              </w:rPr>
                            </w:pPr>
                            <w:r w:rsidRPr="00985282">
                              <w:rPr>
                                <w:rFonts w:ascii="Verdana" w:hAnsi="Verdana"/>
                                <w:b/>
                                <w:bCs/>
                                <w:color w:val="000000"/>
                              </w:rPr>
                              <w:t xml:space="preserve">Item </w:t>
                            </w:r>
                            <w:r>
                              <w:rPr>
                                <w:rFonts w:ascii="Verdana" w:hAnsi="Verdana"/>
                                <w:b/>
                                <w:bCs/>
                                <w:color w:val="000000"/>
                              </w:rPr>
                              <w:t>7</w:t>
                            </w:r>
                            <w:r w:rsidRPr="00985282">
                              <w:rPr>
                                <w:rFonts w:ascii="Verdana" w:hAnsi="Verdana"/>
                                <w:b/>
                                <w:bCs/>
                                <w:color w:val="000000"/>
                              </w:rPr>
                              <w:t>.</w:t>
                            </w:r>
                            <w:r w:rsidR="002706D6">
                              <w:rPr>
                                <w:rFonts w:ascii="Verdana" w:hAnsi="Verdana"/>
                                <w:b/>
                                <w:bCs/>
                                <w:color w:val="000000"/>
                              </w:rPr>
                              <w:t>1</w:t>
                            </w:r>
                            <w:r>
                              <w:rPr>
                                <w:rFonts w:ascii="Verdana" w:hAnsi="Verdana"/>
                                <w:b/>
                                <w:bCs/>
                                <w:color w:val="000000"/>
                              </w:rPr>
                              <w:t xml:space="preserve"> Finance and General Purposes Committee Terms of Reference</w:t>
                            </w:r>
                          </w:p>
                          <w:p w14:paraId="0F2AFDC9" w14:textId="77777777" w:rsidR="00E412B2" w:rsidRPr="00985282" w:rsidRDefault="00E412B2" w:rsidP="00E412B2">
                            <w:pPr>
                              <w:jc w:val="both"/>
                              <w:rPr>
                                <w:rFonts w:ascii="Verdana" w:hAnsi="Verdana"/>
                                <w:color w:val="000000"/>
                              </w:rPr>
                            </w:pPr>
                            <w:r w:rsidRPr="00985282">
                              <w:rPr>
                                <w:rFonts w:ascii="Verdana" w:hAnsi="Verdana"/>
                                <w:color w:val="000000"/>
                              </w:rPr>
                              <w:t> </w:t>
                            </w:r>
                          </w:p>
                          <w:p w14:paraId="7F56BB1E" w14:textId="77777777" w:rsidR="00E412B2" w:rsidRPr="00985282" w:rsidRDefault="00E412B2" w:rsidP="00E412B2">
                            <w:pPr>
                              <w:rPr>
                                <w:rFonts w:ascii="Verdana" w:hAnsi="Verdana"/>
                                <w:i/>
                                <w:iCs/>
                                <w:color w:val="000000"/>
                              </w:rPr>
                            </w:pPr>
                            <w:r w:rsidRPr="00985282">
                              <w:rPr>
                                <w:rFonts w:ascii="Verdana" w:hAnsi="Verdana"/>
                                <w:i/>
                                <w:iCs/>
                                <w:color w:val="000000"/>
                              </w:rPr>
                              <w:t> </w:t>
                            </w:r>
                          </w:p>
                          <w:p w14:paraId="3D556975" w14:textId="77777777" w:rsidR="00E412B2" w:rsidRPr="00985282" w:rsidRDefault="00E412B2" w:rsidP="00E412B2">
                            <w:pPr>
                              <w:ind w:left="432"/>
                              <w:rPr>
                                <w:rFonts w:ascii="Verdana" w:hAnsi="Verdana"/>
                                <w:i/>
                                <w:iCs/>
                                <w:color w:val="000000"/>
                              </w:rPr>
                            </w:pPr>
                            <w:r w:rsidRPr="00985282">
                              <w:rPr>
                                <w:rFonts w:ascii="Verdana" w:hAnsi="Verdana"/>
                                <w:i/>
                                <w:iCs/>
                                <w:color w:val="000000"/>
                              </w:rPr>
                              <w:t> </w:t>
                            </w:r>
                          </w:p>
                          <w:p w14:paraId="10BB7537" w14:textId="77777777" w:rsidR="00E412B2" w:rsidRPr="00985282" w:rsidRDefault="00E412B2" w:rsidP="00E412B2">
                            <w:pPr>
                              <w:rPr>
                                <w:rFonts w:ascii="Verdana" w:hAnsi="Verdana"/>
                                <w:i/>
                                <w:iCs/>
                                <w:color w:val="000000"/>
                              </w:rPr>
                            </w:pPr>
                            <w:r w:rsidRPr="00985282">
                              <w:rPr>
                                <w:rFonts w:ascii="Verdana" w:hAnsi="Verdana"/>
                                <w:i/>
                                <w:iCs/>
                                <w:color w:val="000000"/>
                              </w:rPr>
                              <w:t> </w:t>
                            </w:r>
                          </w:p>
                          <w:p w14:paraId="028C6BF1" w14:textId="77777777" w:rsidR="00E412B2" w:rsidRPr="00985282" w:rsidRDefault="00E412B2" w:rsidP="00E412B2">
                            <w:pPr>
                              <w:rPr>
                                <w:rFonts w:ascii="Verdana" w:hAnsi="Verdana"/>
                                <w:i/>
                                <w:iCs/>
                                <w:color w:val="000000"/>
                              </w:rPr>
                            </w:pPr>
                            <w:r w:rsidRPr="00985282">
                              <w:rPr>
                                <w:rFonts w:ascii="Verdana" w:hAnsi="Verdana"/>
                                <w:i/>
                                <w:iCs/>
                                <w:color w:val="000000"/>
                              </w:rPr>
                              <w:t> </w:t>
                            </w:r>
                          </w:p>
                          <w:p w14:paraId="6015AF6D" w14:textId="77777777" w:rsidR="00E412B2" w:rsidRPr="00985282" w:rsidRDefault="00E412B2" w:rsidP="00E412B2">
                            <w:pPr>
                              <w:rPr>
                                <w:rFonts w:ascii="Verdana" w:hAnsi="Verdana"/>
                                <w:i/>
                                <w:iCs/>
                                <w:color w:val="000000"/>
                              </w:rPr>
                            </w:pPr>
                          </w:p>
                          <w:p w14:paraId="3AF7CF41" w14:textId="77777777" w:rsidR="00E412B2" w:rsidRPr="00985282" w:rsidRDefault="00E412B2" w:rsidP="00E412B2">
                            <w:pPr>
                              <w:rPr>
                                <w:rFonts w:ascii="Verdana" w:hAnsi="Verdana"/>
                                <w:i/>
                                <w:iCs/>
                                <w:color w:val="000000"/>
                              </w:rPr>
                            </w:pPr>
                          </w:p>
                          <w:p w14:paraId="4FD6B53F" w14:textId="77777777" w:rsidR="00E412B2" w:rsidRPr="00985282" w:rsidRDefault="00E412B2" w:rsidP="00E412B2">
                            <w:pPr>
                              <w:rPr>
                                <w:rFonts w:ascii="Verdana" w:hAnsi="Verdana"/>
                                <w:i/>
                                <w:iCs/>
                                <w:color w:val="000000"/>
                              </w:rPr>
                            </w:pPr>
                          </w:p>
                          <w:p w14:paraId="7AF41A69" w14:textId="77777777" w:rsidR="00E412B2" w:rsidRPr="00985282" w:rsidRDefault="00E412B2" w:rsidP="00E412B2">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DBEDB8" id="Text Box 886106405" o:spid="_x0000_s1039" type="#_x0000_t202" style="position:absolute;margin-left:0;margin-top:0;width:483.75pt;height:24pt;z-index:2516787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" fillcolor="#eaeaea">
                <v:textbox>
                  <w:txbxContent>
                    <w:p w14:paraId="28BA53BB" w14:textId="7CDA07DF" w:rsidR="00E412B2" w:rsidRPr="00985282" w:rsidRDefault="00E412B2" w:rsidP="00E412B2">
                      <w:pPr>
                        <w:jc w:val="both"/>
                        <w:rPr>
                          <w:rFonts w:ascii="Verdana" w:hAnsi="Verdana"/>
                          <w:b/>
                          <w:bCs/>
                          <w:color w:val="000000"/>
                        </w:rPr>
                      </w:pPr>
                      <w:r w:rsidRPr="00985282">
                        <w:rPr>
                          <w:rFonts w:ascii="Verdana" w:hAnsi="Verdana"/>
                          <w:b/>
                          <w:bCs/>
                          <w:color w:val="000000"/>
                        </w:rPr>
                        <w:t xml:space="preserve">Item </w:t>
                      </w:r>
                      <w:r>
                        <w:rPr>
                          <w:rFonts w:ascii="Verdana" w:hAnsi="Verdana"/>
                          <w:b/>
                          <w:bCs/>
                          <w:color w:val="000000"/>
                        </w:rPr>
                        <w:t>7</w:t>
                      </w:r>
                      <w:r w:rsidRPr="00985282">
                        <w:rPr>
                          <w:rFonts w:ascii="Verdana" w:hAnsi="Verdana"/>
                          <w:b/>
                          <w:bCs/>
                          <w:color w:val="000000"/>
                        </w:rPr>
                        <w:t>.</w:t>
                      </w:r>
                      <w:r w:rsidR="002706D6">
                        <w:rPr>
                          <w:rFonts w:ascii="Verdana" w:hAnsi="Verdana"/>
                          <w:b/>
                          <w:bCs/>
                          <w:color w:val="000000"/>
                        </w:rPr>
                        <w:t>1</w:t>
                      </w:r>
                      <w:r>
                        <w:rPr>
                          <w:rFonts w:ascii="Verdana" w:hAnsi="Verdana"/>
                          <w:b/>
                          <w:bCs/>
                          <w:color w:val="000000"/>
                        </w:rPr>
                        <w:t xml:space="preserve"> Finance and General Purposes Committee Terms of Reference</w:t>
                      </w:r>
                    </w:p>
                    <w:p w14:paraId="0F2AFDC9" w14:textId="77777777" w:rsidR="00E412B2" w:rsidRPr="00985282" w:rsidRDefault="00E412B2" w:rsidP="00E412B2">
                      <w:pPr>
                        <w:jc w:val="both"/>
                        <w:rPr>
                          <w:rFonts w:ascii="Verdana" w:hAnsi="Verdana"/>
                          <w:color w:val="000000"/>
                        </w:rPr>
                      </w:pPr>
                      <w:r w:rsidRPr="00985282">
                        <w:rPr>
                          <w:rFonts w:ascii="Verdana" w:hAnsi="Verdana"/>
                          <w:color w:val="000000"/>
                        </w:rPr>
                        <w:t> </w:t>
                      </w:r>
                    </w:p>
                    <w:p w14:paraId="7F56BB1E" w14:textId="77777777" w:rsidR="00E412B2" w:rsidRPr="00985282" w:rsidRDefault="00E412B2" w:rsidP="00E412B2">
                      <w:pPr>
                        <w:rPr>
                          <w:rFonts w:ascii="Verdana" w:hAnsi="Verdana"/>
                          <w:i/>
                          <w:iCs/>
                          <w:color w:val="000000"/>
                        </w:rPr>
                      </w:pPr>
                      <w:r w:rsidRPr="00985282">
                        <w:rPr>
                          <w:rFonts w:ascii="Verdana" w:hAnsi="Verdana"/>
                          <w:i/>
                          <w:iCs/>
                          <w:color w:val="000000"/>
                        </w:rPr>
                        <w:t> </w:t>
                      </w:r>
                    </w:p>
                    <w:p w14:paraId="3D556975" w14:textId="77777777" w:rsidR="00E412B2" w:rsidRPr="00985282" w:rsidRDefault="00E412B2" w:rsidP="00E412B2">
                      <w:pPr>
                        <w:ind w:left="432"/>
                        <w:rPr>
                          <w:rFonts w:ascii="Verdana" w:hAnsi="Verdana"/>
                          <w:i/>
                          <w:iCs/>
                          <w:color w:val="000000"/>
                        </w:rPr>
                      </w:pPr>
                      <w:r w:rsidRPr="00985282">
                        <w:rPr>
                          <w:rFonts w:ascii="Verdana" w:hAnsi="Verdana"/>
                          <w:i/>
                          <w:iCs/>
                          <w:color w:val="000000"/>
                        </w:rPr>
                        <w:t> </w:t>
                      </w:r>
                    </w:p>
                    <w:p w14:paraId="10BB7537" w14:textId="77777777" w:rsidR="00E412B2" w:rsidRPr="00985282" w:rsidRDefault="00E412B2" w:rsidP="00E412B2">
                      <w:pPr>
                        <w:rPr>
                          <w:rFonts w:ascii="Verdana" w:hAnsi="Verdana"/>
                          <w:i/>
                          <w:iCs/>
                          <w:color w:val="000000"/>
                        </w:rPr>
                      </w:pPr>
                      <w:r w:rsidRPr="00985282">
                        <w:rPr>
                          <w:rFonts w:ascii="Verdana" w:hAnsi="Verdana"/>
                          <w:i/>
                          <w:iCs/>
                          <w:color w:val="000000"/>
                        </w:rPr>
                        <w:t> </w:t>
                      </w:r>
                    </w:p>
                    <w:p w14:paraId="028C6BF1" w14:textId="77777777" w:rsidR="00E412B2" w:rsidRPr="00985282" w:rsidRDefault="00E412B2" w:rsidP="00E412B2">
                      <w:pPr>
                        <w:rPr>
                          <w:rFonts w:ascii="Verdana" w:hAnsi="Verdana"/>
                          <w:i/>
                          <w:iCs/>
                          <w:color w:val="000000"/>
                        </w:rPr>
                      </w:pPr>
                      <w:r w:rsidRPr="00985282">
                        <w:rPr>
                          <w:rFonts w:ascii="Verdana" w:hAnsi="Verdana"/>
                          <w:i/>
                          <w:iCs/>
                          <w:color w:val="000000"/>
                        </w:rPr>
                        <w:t> </w:t>
                      </w:r>
                    </w:p>
                    <w:p w14:paraId="6015AF6D" w14:textId="77777777" w:rsidR="00E412B2" w:rsidRPr="00985282" w:rsidRDefault="00E412B2" w:rsidP="00E412B2">
                      <w:pPr>
                        <w:rPr>
                          <w:rFonts w:ascii="Verdana" w:hAnsi="Verdana"/>
                          <w:i/>
                          <w:iCs/>
                          <w:color w:val="000000"/>
                        </w:rPr>
                      </w:pPr>
                    </w:p>
                    <w:p w14:paraId="3AF7CF41" w14:textId="77777777" w:rsidR="00E412B2" w:rsidRPr="00985282" w:rsidRDefault="00E412B2" w:rsidP="00E412B2">
                      <w:pPr>
                        <w:rPr>
                          <w:rFonts w:ascii="Verdana" w:hAnsi="Verdana"/>
                          <w:i/>
                          <w:iCs/>
                          <w:color w:val="000000"/>
                        </w:rPr>
                      </w:pPr>
                    </w:p>
                    <w:p w14:paraId="4FD6B53F" w14:textId="77777777" w:rsidR="00E412B2" w:rsidRPr="00985282" w:rsidRDefault="00E412B2" w:rsidP="00E412B2">
                      <w:pPr>
                        <w:rPr>
                          <w:rFonts w:ascii="Verdana" w:hAnsi="Verdana"/>
                          <w:i/>
                          <w:iCs/>
                          <w:color w:val="000000"/>
                        </w:rPr>
                      </w:pPr>
                    </w:p>
                    <w:p w14:paraId="7AF41A69" w14:textId="77777777" w:rsidR="00E412B2" w:rsidRPr="00985282" w:rsidRDefault="00E412B2" w:rsidP="00E412B2">
                      <w:pPr>
                        <w:rPr>
                          <w:rFonts w:ascii="Verdana" w:hAnsi="Verdana"/>
                          <w:i/>
                          <w:iCs/>
                          <w:color w:val="000000"/>
                        </w:rPr>
                      </w:pPr>
                    </w:p>
                  </w:txbxContent>
                </v:textbox>
                <w10:wrap anchorx="margin"/>
              </v:shape>
            </w:pict>
          </mc:Fallback>
        </mc:AlternateContent>
      </w:r>
    </w:p>
    <w:p w14:paraId="6E1C7CAC" w14:textId="77777777" w:rsidR="00E412B2" w:rsidRDefault="00E412B2" w:rsidP="00B955D4">
      <w:pPr>
        <w:spacing w:after="160" w:line="259" w:lineRule="auto"/>
        <w:rPr>
          <w:rFonts w:asciiTheme="minorHAnsi" w:eastAsiaTheme="minorHAnsi" w:hAnsiTheme="minorHAnsi" w:cstheme="minorBidi"/>
          <w:sz w:val="22"/>
          <w:szCs w:val="22"/>
        </w:rPr>
      </w:pPr>
    </w:p>
    <w:p w14:paraId="79D6AAE2" w14:textId="1CA233C8" w:rsidR="00E412B2" w:rsidRDefault="00E412B2" w:rsidP="00E412B2">
      <w:bookmarkStart w:id="6" w:name="_Hlk193893197"/>
      <w:r>
        <w:rPr>
          <w:noProof/>
        </w:rPr>
        <w:drawing>
          <wp:inline distT="0" distB="0" distL="0" distR="0" wp14:anchorId="6D2D31A6" wp14:editId="1902D6AA">
            <wp:extent cx="2019300" cy="548997"/>
            <wp:effectExtent l="0" t="0" r="0" b="3810"/>
            <wp:docPr id="2580861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27243" cy="551156"/>
                    </a:xfrm>
                    <a:prstGeom prst="rect">
                      <a:avLst/>
                    </a:prstGeom>
                    <a:noFill/>
                    <a:ln>
                      <a:noFill/>
                    </a:ln>
                  </pic:spPr>
                </pic:pic>
              </a:graphicData>
            </a:graphic>
          </wp:inline>
        </w:drawing>
      </w:r>
    </w:p>
    <w:p w14:paraId="4CDE2F6B" w14:textId="77777777" w:rsidR="00E412B2" w:rsidRDefault="00E412B2" w:rsidP="00E412B2">
      <w:pPr>
        <w:jc w:val="center"/>
        <w:rPr>
          <w:rFonts w:ascii="Verdana" w:hAnsi="Verdana"/>
          <w:b/>
          <w:bCs/>
          <w:snapToGrid w:val="0"/>
          <w:sz w:val="24"/>
          <w:szCs w:val="24"/>
        </w:rPr>
      </w:pPr>
      <w:bookmarkStart w:id="7" w:name="_Hlk73433427"/>
    </w:p>
    <w:p w14:paraId="67D947D8" w14:textId="020D2201" w:rsidR="00E412B2" w:rsidRPr="002974C4" w:rsidRDefault="00E412B2" w:rsidP="00E412B2">
      <w:pPr>
        <w:jc w:val="center"/>
        <w:rPr>
          <w:rFonts w:ascii="Verdana" w:hAnsi="Verdana"/>
          <w:b/>
          <w:bCs/>
          <w:snapToGrid w:val="0"/>
          <w:sz w:val="24"/>
          <w:szCs w:val="24"/>
        </w:rPr>
      </w:pPr>
      <w:r w:rsidRPr="002974C4">
        <w:rPr>
          <w:rFonts w:ascii="Verdana" w:hAnsi="Verdana"/>
          <w:b/>
          <w:bCs/>
          <w:snapToGrid w:val="0"/>
          <w:sz w:val="24"/>
          <w:szCs w:val="24"/>
        </w:rPr>
        <w:t xml:space="preserve">Finance and General Purposes </w:t>
      </w:r>
      <w:r>
        <w:rPr>
          <w:rFonts w:ascii="Verdana" w:hAnsi="Verdana"/>
          <w:b/>
          <w:bCs/>
          <w:snapToGrid w:val="0"/>
          <w:sz w:val="24"/>
          <w:szCs w:val="24"/>
        </w:rPr>
        <w:t>Committee</w:t>
      </w:r>
      <w:r w:rsidRPr="002974C4">
        <w:rPr>
          <w:rFonts w:ascii="Verdana" w:hAnsi="Verdana"/>
          <w:b/>
          <w:bCs/>
          <w:snapToGrid w:val="0"/>
          <w:sz w:val="24"/>
          <w:szCs w:val="24"/>
        </w:rPr>
        <w:t xml:space="preserve"> Terms of Reference </w:t>
      </w:r>
    </w:p>
    <w:p w14:paraId="15A617EA" w14:textId="77777777" w:rsidR="00E412B2" w:rsidRDefault="00E412B2" w:rsidP="00E412B2">
      <w:pPr>
        <w:rPr>
          <w:rFonts w:ascii="Verdana" w:hAnsi="Verdana"/>
          <w:b/>
          <w:iCs/>
          <w:u w:val="single"/>
        </w:rPr>
      </w:pPr>
    </w:p>
    <w:p w14:paraId="1FF03BCF" w14:textId="77777777" w:rsidR="00E412B2" w:rsidRDefault="00E412B2" w:rsidP="00E412B2">
      <w:pPr>
        <w:rPr>
          <w:rFonts w:ascii="Verdana" w:hAnsi="Verdana"/>
          <w:b/>
          <w:u w:val="single"/>
        </w:rPr>
      </w:pPr>
      <w:r>
        <w:rPr>
          <w:rFonts w:ascii="Verdana" w:hAnsi="Verdana"/>
          <w:b/>
          <w:u w:val="single"/>
        </w:rPr>
        <w:t>Role</w:t>
      </w:r>
    </w:p>
    <w:p w14:paraId="5E3338D5" w14:textId="77777777" w:rsidR="00E412B2" w:rsidRPr="00F305EC" w:rsidRDefault="00E412B2" w:rsidP="00E412B2">
      <w:pPr>
        <w:pStyle w:val="Default"/>
        <w:spacing w:before="120"/>
        <w:jc w:val="both"/>
        <w:rPr>
          <w:rFonts w:ascii="Verdana" w:hAnsi="Verdana"/>
          <w:color w:val="auto"/>
          <w:sz w:val="20"/>
        </w:rPr>
      </w:pPr>
      <w:r w:rsidRPr="00F305EC">
        <w:rPr>
          <w:rFonts w:ascii="Verdana" w:hAnsi="Verdana"/>
          <w:sz w:val="20"/>
          <w:szCs w:val="20"/>
        </w:rPr>
        <w:t xml:space="preserve">The role of the Finance and General Purposes </w:t>
      </w:r>
      <w:r>
        <w:rPr>
          <w:rFonts w:ascii="Verdana" w:hAnsi="Verdana"/>
          <w:sz w:val="20"/>
          <w:szCs w:val="20"/>
        </w:rPr>
        <w:t>Committee</w:t>
      </w:r>
      <w:r w:rsidRPr="00F305EC">
        <w:rPr>
          <w:rFonts w:ascii="Verdana" w:hAnsi="Verdana"/>
          <w:sz w:val="20"/>
          <w:szCs w:val="20"/>
        </w:rPr>
        <w:t xml:space="preserve"> is to oversee</w:t>
      </w:r>
      <w:r>
        <w:rPr>
          <w:rFonts w:ascii="Verdana" w:hAnsi="Verdana"/>
          <w:sz w:val="20"/>
          <w:szCs w:val="20"/>
        </w:rPr>
        <w:t xml:space="preserve"> and </w:t>
      </w:r>
      <w:r w:rsidRPr="00F305EC">
        <w:rPr>
          <w:rFonts w:ascii="Verdana" w:hAnsi="Verdana"/>
          <w:sz w:val="20"/>
          <w:szCs w:val="20"/>
        </w:rPr>
        <w:t xml:space="preserve">manage the following aspects of the financial administration of the </w:t>
      </w:r>
      <w:r>
        <w:rPr>
          <w:rFonts w:ascii="Verdana" w:hAnsi="Verdana"/>
          <w:sz w:val="20"/>
          <w:szCs w:val="20"/>
        </w:rPr>
        <w:t>Parish</w:t>
      </w:r>
      <w:r w:rsidRPr="00F305EC">
        <w:rPr>
          <w:rFonts w:ascii="Verdana" w:hAnsi="Verdana"/>
          <w:sz w:val="20"/>
          <w:szCs w:val="20"/>
        </w:rPr>
        <w:t xml:space="preserve"> </w:t>
      </w:r>
      <w:r>
        <w:rPr>
          <w:rFonts w:ascii="Verdana" w:hAnsi="Verdana"/>
          <w:sz w:val="20"/>
          <w:szCs w:val="20"/>
        </w:rPr>
        <w:t>Council</w:t>
      </w:r>
      <w:r w:rsidRPr="00F305EC">
        <w:rPr>
          <w:rFonts w:ascii="Verdana" w:hAnsi="Verdana"/>
          <w:sz w:val="20"/>
          <w:szCs w:val="20"/>
        </w:rPr>
        <w:t xml:space="preserve"> including arrangements for the preparation and audit of the </w:t>
      </w:r>
      <w:r>
        <w:rPr>
          <w:rFonts w:ascii="Verdana" w:hAnsi="Verdana"/>
          <w:sz w:val="20"/>
          <w:szCs w:val="20"/>
        </w:rPr>
        <w:t>Council</w:t>
      </w:r>
      <w:r w:rsidRPr="00F305EC">
        <w:rPr>
          <w:rFonts w:ascii="Verdana" w:hAnsi="Verdana"/>
          <w:sz w:val="20"/>
          <w:szCs w:val="20"/>
        </w:rPr>
        <w:t xml:space="preserve">’s systems and accounts. </w:t>
      </w:r>
    </w:p>
    <w:p w14:paraId="6E182BE7" w14:textId="77777777" w:rsidR="00E412B2" w:rsidRPr="00F36E40" w:rsidRDefault="00E412B2" w:rsidP="00E412B2">
      <w:pPr>
        <w:pStyle w:val="Default"/>
        <w:spacing w:before="120"/>
        <w:jc w:val="both"/>
        <w:rPr>
          <w:rFonts w:ascii="Verdana" w:hAnsi="Verdana"/>
          <w:b/>
          <w:sz w:val="20"/>
          <w:szCs w:val="20"/>
          <w:u w:val="single"/>
        </w:rPr>
      </w:pPr>
      <w:r w:rsidRPr="00F36E40">
        <w:rPr>
          <w:rFonts w:ascii="Verdana" w:hAnsi="Verdana"/>
          <w:b/>
          <w:sz w:val="20"/>
          <w:szCs w:val="20"/>
          <w:u w:val="single"/>
        </w:rPr>
        <w:t>Responsibilities</w:t>
      </w:r>
    </w:p>
    <w:p w14:paraId="305925AB" w14:textId="77777777" w:rsidR="00E412B2" w:rsidRDefault="00E412B2" w:rsidP="00E412B2">
      <w:pPr>
        <w:pStyle w:val="Default"/>
        <w:spacing w:before="120"/>
        <w:jc w:val="both"/>
        <w:rPr>
          <w:rFonts w:ascii="Verdana" w:hAnsi="Verdana"/>
          <w:sz w:val="20"/>
          <w:szCs w:val="20"/>
        </w:rPr>
      </w:pPr>
      <w:r>
        <w:rPr>
          <w:rFonts w:ascii="Verdana" w:hAnsi="Verdana"/>
          <w:sz w:val="20"/>
          <w:szCs w:val="20"/>
        </w:rPr>
        <w:t>The Finance and General Purposes Committee shall:</w:t>
      </w:r>
    </w:p>
    <w:p w14:paraId="6706E88F" w14:textId="77777777" w:rsidR="00E412B2" w:rsidRDefault="00E412B2" w:rsidP="00E412B2">
      <w:pPr>
        <w:jc w:val="both"/>
        <w:rPr>
          <w:b/>
          <w:sz w:val="24"/>
          <w:szCs w:val="24"/>
        </w:rPr>
      </w:pPr>
    </w:p>
    <w:p w14:paraId="0F14B52E" w14:textId="77777777" w:rsidR="00E412B2" w:rsidRDefault="00E412B2" w:rsidP="00E412B2">
      <w:pPr>
        <w:pStyle w:val="BodyTextIndent3"/>
        <w:numPr>
          <w:ilvl w:val="0"/>
          <w:numId w:val="10"/>
        </w:numPr>
        <w:autoSpaceDN w:val="0"/>
        <w:spacing w:after="0"/>
        <w:jc w:val="both"/>
        <w:rPr>
          <w:rFonts w:ascii="Verdana" w:hAnsi="Verdana"/>
          <w:sz w:val="20"/>
          <w:szCs w:val="20"/>
        </w:rPr>
      </w:pPr>
      <w:r>
        <w:rPr>
          <w:rFonts w:ascii="Verdana" w:hAnsi="Verdana"/>
          <w:sz w:val="20"/>
        </w:rPr>
        <w:t>Develop and, where necessary, recommend to the Parish Council policies and procedures for the financial management of the Council</w:t>
      </w:r>
      <w:r>
        <w:rPr>
          <w:rFonts w:ascii="Verdana" w:hAnsi="Verdana"/>
        </w:rPr>
        <w:t xml:space="preserve">. </w:t>
      </w:r>
      <w:r>
        <w:rPr>
          <w:rFonts w:ascii="Verdana" w:hAnsi="Verdana"/>
          <w:sz w:val="20"/>
        </w:rPr>
        <w:t>Advise the Parish Council and Committees, as necessary.</w:t>
      </w:r>
    </w:p>
    <w:p w14:paraId="28776986" w14:textId="77777777" w:rsidR="00E412B2" w:rsidRDefault="00E412B2" w:rsidP="00E412B2">
      <w:pPr>
        <w:pStyle w:val="BodyTextIndent3"/>
        <w:ind w:left="156"/>
        <w:jc w:val="both"/>
        <w:rPr>
          <w:rFonts w:ascii="Verdana" w:hAnsi="Verdana"/>
          <w:sz w:val="20"/>
          <w:u w:val="single"/>
        </w:rPr>
      </w:pPr>
    </w:p>
    <w:p w14:paraId="0817FBEC" w14:textId="77777777" w:rsidR="00E412B2" w:rsidRDefault="00E412B2" w:rsidP="00E412B2">
      <w:pPr>
        <w:pStyle w:val="BodyTextIndent3"/>
        <w:numPr>
          <w:ilvl w:val="0"/>
          <w:numId w:val="10"/>
        </w:numPr>
        <w:autoSpaceDN w:val="0"/>
        <w:spacing w:after="0"/>
        <w:jc w:val="both"/>
        <w:rPr>
          <w:rFonts w:ascii="Verdana" w:hAnsi="Verdana"/>
          <w:sz w:val="20"/>
        </w:rPr>
      </w:pPr>
      <w:r>
        <w:rPr>
          <w:rFonts w:ascii="Verdana" w:hAnsi="Verdana"/>
          <w:sz w:val="20"/>
        </w:rPr>
        <w:lastRenderedPageBreak/>
        <w:t>Oversee the investment strategies of the Parish Council and advise accordingly.</w:t>
      </w:r>
    </w:p>
    <w:p w14:paraId="1B282FBA" w14:textId="77777777" w:rsidR="00E412B2" w:rsidRDefault="00E412B2" w:rsidP="00E412B2">
      <w:pPr>
        <w:pStyle w:val="BodyTextIndent3"/>
        <w:ind w:left="0"/>
        <w:jc w:val="both"/>
        <w:rPr>
          <w:rFonts w:ascii="Verdana" w:hAnsi="Verdana"/>
          <w:sz w:val="20"/>
        </w:rPr>
      </w:pPr>
    </w:p>
    <w:p w14:paraId="6FBBC5BD" w14:textId="77777777" w:rsidR="00E412B2" w:rsidRDefault="00E412B2" w:rsidP="00E412B2">
      <w:pPr>
        <w:numPr>
          <w:ilvl w:val="0"/>
          <w:numId w:val="10"/>
        </w:numPr>
        <w:tabs>
          <w:tab w:val="left" w:pos="720"/>
        </w:tabs>
        <w:autoSpaceDN w:val="0"/>
        <w:jc w:val="both"/>
        <w:rPr>
          <w:rFonts w:ascii="Verdana" w:hAnsi="Verdana"/>
          <w:lang w:eastAsia="en-GB"/>
        </w:rPr>
      </w:pPr>
      <w:r>
        <w:rPr>
          <w:rFonts w:ascii="Verdana" w:hAnsi="Verdana"/>
          <w:lang w:eastAsia="en-GB"/>
        </w:rPr>
        <w:t>Receive and consider annual draft budgets prepared by each Committee or budget holders.</w:t>
      </w:r>
    </w:p>
    <w:p w14:paraId="119DD554" w14:textId="77777777" w:rsidR="00E412B2" w:rsidRDefault="00E412B2" w:rsidP="00E412B2">
      <w:pPr>
        <w:jc w:val="both"/>
        <w:rPr>
          <w:rFonts w:ascii="Verdana" w:hAnsi="Verdana"/>
        </w:rPr>
      </w:pPr>
    </w:p>
    <w:p w14:paraId="6F0DC01E" w14:textId="77777777" w:rsidR="00E412B2" w:rsidRDefault="00E412B2" w:rsidP="00E412B2">
      <w:pPr>
        <w:numPr>
          <w:ilvl w:val="0"/>
          <w:numId w:val="10"/>
        </w:numPr>
        <w:autoSpaceDN w:val="0"/>
        <w:jc w:val="both"/>
        <w:rPr>
          <w:rFonts w:ascii="Verdana" w:hAnsi="Verdana"/>
        </w:rPr>
      </w:pPr>
      <w:r>
        <w:rPr>
          <w:rFonts w:ascii="Verdana" w:hAnsi="Verdana"/>
        </w:rPr>
        <w:t xml:space="preserve">Recommend an annual budget and precept for the Council </w:t>
      </w:r>
    </w:p>
    <w:p w14:paraId="7D903F79" w14:textId="77777777" w:rsidR="00E412B2" w:rsidRDefault="00E412B2" w:rsidP="00E412B2">
      <w:pPr>
        <w:ind w:left="516"/>
        <w:jc w:val="both"/>
        <w:rPr>
          <w:rFonts w:ascii="Verdana" w:hAnsi="Verdana"/>
        </w:rPr>
      </w:pPr>
    </w:p>
    <w:p w14:paraId="21DFF979" w14:textId="77777777" w:rsidR="00E412B2" w:rsidRPr="00F305EC" w:rsidRDefault="00E412B2" w:rsidP="00E412B2">
      <w:pPr>
        <w:numPr>
          <w:ilvl w:val="0"/>
          <w:numId w:val="10"/>
        </w:numPr>
        <w:autoSpaceDN w:val="0"/>
        <w:jc w:val="both"/>
        <w:rPr>
          <w:rStyle w:val="normal-c"/>
        </w:rPr>
      </w:pPr>
      <w:r w:rsidRPr="00F305EC">
        <w:rPr>
          <w:rFonts w:ascii="Verdana" w:hAnsi="Verdana"/>
        </w:rPr>
        <w:t>Monitor reserves to ensure that surpluses are not built up other than for working capital or for earmarked projects and known liabilities, ensuring that sufficient reserves are retained f</w:t>
      </w:r>
      <w:r w:rsidRPr="00F305EC">
        <w:rPr>
          <w:rStyle w:val="normal-c"/>
          <w:rFonts w:ascii="Verdana" w:hAnsi="Verdana"/>
        </w:rPr>
        <w:t xml:space="preserve">or future maintenance, replacement or upgrading of items for which the </w:t>
      </w:r>
      <w:r>
        <w:rPr>
          <w:rStyle w:val="normal-c"/>
          <w:rFonts w:ascii="Verdana" w:hAnsi="Verdana"/>
        </w:rPr>
        <w:t>Council</w:t>
      </w:r>
      <w:r w:rsidRPr="00F305EC">
        <w:rPr>
          <w:rStyle w:val="normal-c"/>
          <w:rFonts w:ascii="Verdana" w:hAnsi="Verdana"/>
        </w:rPr>
        <w:t xml:space="preserve"> is responsible.</w:t>
      </w:r>
    </w:p>
    <w:p w14:paraId="28725BD1" w14:textId="77777777" w:rsidR="00E412B2" w:rsidRDefault="00E412B2" w:rsidP="00E412B2">
      <w:pPr>
        <w:ind w:left="156"/>
        <w:jc w:val="both"/>
        <w:rPr>
          <w:rStyle w:val="normal-c"/>
          <w:rFonts w:ascii="Verdana" w:hAnsi="Verdana"/>
        </w:rPr>
      </w:pPr>
    </w:p>
    <w:p w14:paraId="463937FE" w14:textId="77777777" w:rsidR="00E412B2" w:rsidRDefault="00E412B2" w:rsidP="00E412B2">
      <w:pPr>
        <w:numPr>
          <w:ilvl w:val="0"/>
          <w:numId w:val="10"/>
        </w:numPr>
        <w:autoSpaceDN w:val="0"/>
        <w:jc w:val="both"/>
      </w:pPr>
      <w:r>
        <w:rPr>
          <w:rFonts w:ascii="Verdana" w:hAnsi="Verdana"/>
        </w:rPr>
        <w:t xml:space="preserve">Monitor income and expenditure against budget and </w:t>
      </w:r>
      <w:r>
        <w:rPr>
          <w:rFonts w:ascii="Verdana" w:hAnsi="Verdana"/>
          <w:lang w:eastAsia="en-GB"/>
        </w:rPr>
        <w:t>take/recommend appropriate</w:t>
      </w:r>
      <w:r>
        <w:rPr>
          <w:rFonts w:ascii="Verdana" w:hAnsi="Verdana"/>
        </w:rPr>
        <w:t xml:space="preserve"> action to the Council or Committees.</w:t>
      </w:r>
    </w:p>
    <w:p w14:paraId="1C25E7AA" w14:textId="77777777" w:rsidR="00E412B2" w:rsidRDefault="00E412B2" w:rsidP="00E412B2">
      <w:pPr>
        <w:jc w:val="both"/>
        <w:rPr>
          <w:rFonts w:ascii="Verdana" w:hAnsi="Verdana"/>
        </w:rPr>
      </w:pPr>
    </w:p>
    <w:p w14:paraId="753516CF" w14:textId="77777777" w:rsidR="00E412B2" w:rsidRDefault="00E412B2" w:rsidP="00E412B2">
      <w:pPr>
        <w:numPr>
          <w:ilvl w:val="0"/>
          <w:numId w:val="10"/>
        </w:numPr>
        <w:autoSpaceDN w:val="0"/>
        <w:jc w:val="both"/>
        <w:rPr>
          <w:rFonts w:ascii="Verdana" w:hAnsi="Verdana"/>
        </w:rPr>
      </w:pPr>
      <w:r>
        <w:rPr>
          <w:rFonts w:ascii="Verdana" w:hAnsi="Verdana"/>
        </w:rPr>
        <w:t xml:space="preserve">Consider requests to </w:t>
      </w:r>
      <w:proofErr w:type="spellStart"/>
      <w:r>
        <w:rPr>
          <w:rFonts w:ascii="Verdana" w:hAnsi="Verdana"/>
        </w:rPr>
        <w:t>vire</w:t>
      </w:r>
      <w:proofErr w:type="spellEnd"/>
      <w:r>
        <w:rPr>
          <w:rFonts w:ascii="Verdana" w:hAnsi="Verdana"/>
        </w:rPr>
        <w:t>, where necessary, from the Contingency Budget to other budget headings.</w:t>
      </w:r>
    </w:p>
    <w:p w14:paraId="10B8E9EE" w14:textId="77777777" w:rsidR="00E412B2" w:rsidRDefault="00E412B2" w:rsidP="00E412B2">
      <w:pPr>
        <w:jc w:val="both"/>
        <w:rPr>
          <w:rFonts w:ascii="Verdana" w:hAnsi="Verdana"/>
        </w:rPr>
      </w:pPr>
    </w:p>
    <w:p w14:paraId="20F30423" w14:textId="77777777" w:rsidR="00E412B2" w:rsidRDefault="00E412B2" w:rsidP="00E412B2">
      <w:pPr>
        <w:numPr>
          <w:ilvl w:val="0"/>
          <w:numId w:val="10"/>
        </w:numPr>
        <w:autoSpaceDN w:val="0"/>
        <w:jc w:val="both"/>
        <w:rPr>
          <w:rStyle w:val="normal-c"/>
        </w:rPr>
      </w:pPr>
      <w:r>
        <w:rPr>
          <w:rFonts w:ascii="Verdana" w:hAnsi="Verdana"/>
        </w:rPr>
        <w:t xml:space="preserve">Undertake a financial risk analysis annually and review </w:t>
      </w:r>
      <w:r>
        <w:rPr>
          <w:rStyle w:val="normal-c"/>
          <w:rFonts w:ascii="Verdana" w:hAnsi="Verdana"/>
        </w:rPr>
        <w:t>the Council’s insurance arrangements to ensure that the Council is adequately insured.</w:t>
      </w:r>
    </w:p>
    <w:p w14:paraId="25F280CB" w14:textId="77777777" w:rsidR="00E412B2" w:rsidRDefault="00E412B2" w:rsidP="00E412B2">
      <w:pPr>
        <w:jc w:val="both"/>
        <w:rPr>
          <w:rStyle w:val="normal-c"/>
          <w:rFonts w:ascii="Verdana" w:hAnsi="Verdana"/>
        </w:rPr>
      </w:pPr>
    </w:p>
    <w:p w14:paraId="6343A98F" w14:textId="77777777" w:rsidR="00E412B2" w:rsidRDefault="00E412B2" w:rsidP="00E412B2">
      <w:pPr>
        <w:numPr>
          <w:ilvl w:val="0"/>
          <w:numId w:val="10"/>
        </w:numPr>
        <w:autoSpaceDN w:val="0"/>
        <w:jc w:val="both"/>
      </w:pPr>
      <w:r>
        <w:rPr>
          <w:rFonts w:ascii="Verdana" w:hAnsi="Verdana"/>
        </w:rPr>
        <w:t xml:space="preserve">Receive and review Audit Reports and ensure the implementation of any recommendations. </w:t>
      </w:r>
    </w:p>
    <w:p w14:paraId="35CCCD88" w14:textId="77777777" w:rsidR="00E412B2" w:rsidRDefault="00E412B2" w:rsidP="00E412B2">
      <w:pPr>
        <w:jc w:val="both"/>
        <w:rPr>
          <w:rFonts w:ascii="Verdana" w:hAnsi="Verdana"/>
        </w:rPr>
      </w:pPr>
    </w:p>
    <w:p w14:paraId="0CF5BA8B" w14:textId="77777777" w:rsidR="00E412B2" w:rsidRDefault="00E412B2" w:rsidP="00E412B2">
      <w:pPr>
        <w:numPr>
          <w:ilvl w:val="0"/>
          <w:numId w:val="10"/>
        </w:numPr>
        <w:autoSpaceDN w:val="0"/>
        <w:jc w:val="both"/>
        <w:rPr>
          <w:rFonts w:ascii="Verdana" w:hAnsi="Verdana"/>
        </w:rPr>
      </w:pPr>
      <w:r>
        <w:rPr>
          <w:rFonts w:ascii="Verdana" w:hAnsi="Verdana"/>
        </w:rPr>
        <w:t>Deal with requests for grants* and Section 137 donations. *Excluding Village Hall Grants which come under the remit of the Estates Committee.</w:t>
      </w:r>
    </w:p>
    <w:p w14:paraId="4A021BB2" w14:textId="77777777" w:rsidR="00E412B2" w:rsidRDefault="00E412B2" w:rsidP="00E412B2">
      <w:pPr>
        <w:jc w:val="both"/>
        <w:rPr>
          <w:rFonts w:ascii="Verdana" w:hAnsi="Verdana"/>
        </w:rPr>
      </w:pPr>
    </w:p>
    <w:p w14:paraId="4DED5427" w14:textId="77777777" w:rsidR="00E412B2" w:rsidRDefault="00E412B2" w:rsidP="00E412B2">
      <w:pPr>
        <w:numPr>
          <w:ilvl w:val="0"/>
          <w:numId w:val="10"/>
        </w:numPr>
        <w:autoSpaceDN w:val="0"/>
        <w:rPr>
          <w:rFonts w:ascii="Verdana" w:hAnsi="Verdana"/>
        </w:rPr>
      </w:pPr>
      <w:r>
        <w:rPr>
          <w:rFonts w:ascii="Verdana" w:hAnsi="Verdana"/>
        </w:rPr>
        <w:t>Make recommendation to the Council on the implications of applying for a Public Works Loan. If approved to manage the Council’s loan debt.</w:t>
      </w:r>
    </w:p>
    <w:p w14:paraId="24C249DD" w14:textId="77777777" w:rsidR="00E412B2" w:rsidRDefault="00E412B2" w:rsidP="00E412B2">
      <w:pPr>
        <w:rPr>
          <w:rFonts w:ascii="Verdana" w:hAnsi="Verdana"/>
        </w:rPr>
      </w:pPr>
    </w:p>
    <w:p w14:paraId="4C987A20" w14:textId="77777777" w:rsidR="00E412B2" w:rsidRDefault="00E412B2" w:rsidP="00E412B2">
      <w:pPr>
        <w:tabs>
          <w:tab w:val="left" w:pos="546"/>
        </w:tabs>
        <w:ind w:left="624" w:hanging="546"/>
        <w:jc w:val="both"/>
        <w:rPr>
          <w:rFonts w:ascii="Verdana" w:hAnsi="Verdana"/>
          <w:b/>
          <w:u w:val="single"/>
        </w:rPr>
      </w:pPr>
      <w:r>
        <w:rPr>
          <w:rFonts w:ascii="Verdana" w:hAnsi="Verdana"/>
          <w:b/>
          <w:u w:val="single"/>
        </w:rPr>
        <w:t>Committee Budget</w:t>
      </w:r>
    </w:p>
    <w:p w14:paraId="10920B79" w14:textId="77777777" w:rsidR="00E412B2" w:rsidRDefault="00E412B2" w:rsidP="00E412B2">
      <w:pPr>
        <w:tabs>
          <w:tab w:val="left" w:pos="546"/>
        </w:tabs>
        <w:ind w:left="624" w:hanging="546"/>
        <w:jc w:val="both"/>
        <w:rPr>
          <w:rFonts w:ascii="Verdana" w:hAnsi="Verdana"/>
          <w:b/>
          <w:u w:val="single"/>
        </w:rPr>
      </w:pPr>
    </w:p>
    <w:p w14:paraId="4DCEDF5F" w14:textId="77777777" w:rsidR="00E412B2" w:rsidRDefault="00E412B2" w:rsidP="00E412B2">
      <w:pPr>
        <w:tabs>
          <w:tab w:val="left" w:pos="546"/>
        </w:tabs>
        <w:ind w:left="546" w:hanging="468"/>
        <w:jc w:val="both"/>
        <w:rPr>
          <w:rFonts w:ascii="Verdana" w:hAnsi="Verdana"/>
        </w:rPr>
      </w:pPr>
      <w:r>
        <w:rPr>
          <w:rFonts w:ascii="Verdana" w:hAnsi="Verdana"/>
        </w:rPr>
        <w:t>1.</w:t>
      </w:r>
      <w:r>
        <w:rPr>
          <w:rFonts w:ascii="Verdana" w:hAnsi="Verdana"/>
        </w:rPr>
        <w:tab/>
        <w:t>To draft the Committee budget and decide priority ratings for the Finance and General Purposes Committee (for consideration with the recommendations from other Committees).</w:t>
      </w:r>
    </w:p>
    <w:p w14:paraId="145C251E" w14:textId="77777777" w:rsidR="00E412B2" w:rsidRDefault="00E412B2" w:rsidP="00E412B2">
      <w:pPr>
        <w:tabs>
          <w:tab w:val="left" w:pos="546"/>
        </w:tabs>
        <w:ind w:left="546" w:hanging="468"/>
        <w:jc w:val="both"/>
        <w:rPr>
          <w:rFonts w:ascii="Verdana" w:hAnsi="Verdana"/>
        </w:rPr>
      </w:pPr>
      <w:r>
        <w:rPr>
          <w:rFonts w:ascii="Verdana" w:hAnsi="Verdana"/>
        </w:rPr>
        <w:t>2.</w:t>
      </w:r>
      <w:r>
        <w:rPr>
          <w:rFonts w:ascii="Verdana" w:hAnsi="Verdana"/>
        </w:rPr>
        <w:tab/>
        <w:t xml:space="preserve">To manage the budget and </w:t>
      </w:r>
      <w:proofErr w:type="spellStart"/>
      <w:r>
        <w:rPr>
          <w:rFonts w:ascii="Verdana" w:hAnsi="Verdana"/>
        </w:rPr>
        <w:t>vire</w:t>
      </w:r>
      <w:proofErr w:type="spellEnd"/>
      <w:r>
        <w:rPr>
          <w:rFonts w:ascii="Verdana" w:hAnsi="Verdana"/>
        </w:rPr>
        <w:t>, where necessary, between budgets held and managed by the Committee.</w:t>
      </w:r>
    </w:p>
    <w:p w14:paraId="2E08AF10" w14:textId="77777777" w:rsidR="00E412B2" w:rsidRDefault="00E412B2" w:rsidP="00E412B2">
      <w:pPr>
        <w:tabs>
          <w:tab w:val="left" w:pos="936"/>
        </w:tabs>
        <w:ind w:left="624" w:hanging="546"/>
        <w:jc w:val="both"/>
        <w:rPr>
          <w:rFonts w:ascii="Verdana" w:hAnsi="Verdana"/>
        </w:rPr>
      </w:pPr>
      <w:r>
        <w:rPr>
          <w:rFonts w:ascii="Verdana" w:hAnsi="Verdana"/>
        </w:rPr>
        <w:t>3.</w:t>
      </w:r>
      <w:r>
        <w:rPr>
          <w:rFonts w:ascii="Verdana" w:hAnsi="Verdana"/>
        </w:rPr>
        <w:tab/>
        <w:t>To manage, according to Financial Regulations, contracts and tenders for any projects within the budget of the Committee.</w:t>
      </w:r>
    </w:p>
    <w:p w14:paraId="1E30D760" w14:textId="77777777" w:rsidR="00E412B2" w:rsidRDefault="00E412B2" w:rsidP="00E412B2">
      <w:pPr>
        <w:tabs>
          <w:tab w:val="left" w:pos="546"/>
        </w:tabs>
        <w:ind w:left="624" w:hanging="546"/>
        <w:jc w:val="both"/>
        <w:rPr>
          <w:rFonts w:ascii="Verdana" w:hAnsi="Verdana"/>
        </w:rPr>
      </w:pPr>
    </w:p>
    <w:p w14:paraId="52C33A31" w14:textId="77777777" w:rsidR="00E412B2" w:rsidRDefault="00E412B2" w:rsidP="00E412B2">
      <w:pPr>
        <w:jc w:val="both"/>
        <w:rPr>
          <w:rFonts w:ascii="Verdana" w:hAnsi="Verdana"/>
          <w:b/>
          <w:iCs/>
          <w:u w:val="single"/>
        </w:rPr>
      </w:pPr>
      <w:r>
        <w:rPr>
          <w:rFonts w:ascii="Verdana" w:hAnsi="Verdana"/>
          <w:b/>
          <w:iCs/>
          <w:u w:val="single"/>
        </w:rPr>
        <w:t>Membership</w:t>
      </w:r>
    </w:p>
    <w:p w14:paraId="269C4C1C" w14:textId="77777777" w:rsidR="00E412B2" w:rsidRDefault="00E412B2" w:rsidP="00E412B2">
      <w:pPr>
        <w:jc w:val="both"/>
        <w:rPr>
          <w:rFonts w:ascii="Verdana" w:hAnsi="Verdana"/>
          <w:b/>
          <w:iCs/>
          <w:u w:val="single"/>
        </w:rPr>
      </w:pPr>
    </w:p>
    <w:p w14:paraId="55208DA3" w14:textId="77777777" w:rsidR="00E412B2" w:rsidRPr="00902D30" w:rsidRDefault="00E412B2" w:rsidP="00E412B2">
      <w:pPr>
        <w:ind w:left="360" w:hanging="360"/>
        <w:jc w:val="both"/>
        <w:rPr>
          <w:rFonts w:ascii="Verdana" w:hAnsi="Verdana"/>
          <w:iCs/>
        </w:rPr>
      </w:pPr>
      <w:r>
        <w:rPr>
          <w:rFonts w:ascii="Verdana" w:hAnsi="Verdana"/>
          <w:iCs/>
        </w:rPr>
        <w:t>1.</w:t>
      </w:r>
      <w:r>
        <w:rPr>
          <w:rFonts w:ascii="Verdana" w:hAnsi="Verdana"/>
          <w:iCs/>
        </w:rPr>
        <w:tab/>
        <w:t>The Committee shall consist of up to Eight Councillors to include the Chairs of Committees that oversee a budget</w:t>
      </w:r>
      <w:r w:rsidRPr="00902D30">
        <w:rPr>
          <w:rFonts w:ascii="Verdana" w:hAnsi="Verdana"/>
          <w:iCs/>
        </w:rPr>
        <w:t xml:space="preserve">.  </w:t>
      </w:r>
      <w:bookmarkStart w:id="8" w:name="_Hlk201228780"/>
      <w:r>
        <w:rPr>
          <w:rFonts w:ascii="Verdana" w:hAnsi="Verdana"/>
          <w:iCs/>
        </w:rPr>
        <w:t>In addition t</w:t>
      </w:r>
      <w:r w:rsidRPr="00902D30">
        <w:rPr>
          <w:sz w:val="22"/>
          <w:szCs w:val="22"/>
        </w:rPr>
        <w:t>he Chairman and Vice-Chairman of the Parish Council shall be members of every Committee unless they signify that they do not wish to serve.</w:t>
      </w:r>
    </w:p>
    <w:bookmarkEnd w:id="8"/>
    <w:p w14:paraId="5CE67A48" w14:textId="77777777" w:rsidR="00E412B2" w:rsidRDefault="00E412B2" w:rsidP="00E412B2">
      <w:pPr>
        <w:ind w:left="360" w:hanging="360"/>
        <w:jc w:val="both"/>
        <w:rPr>
          <w:rFonts w:ascii="Verdana" w:hAnsi="Verdana"/>
        </w:rPr>
      </w:pPr>
      <w:r w:rsidRPr="00902D30">
        <w:rPr>
          <w:rFonts w:ascii="Verdana" w:hAnsi="Verdana"/>
          <w:iCs/>
        </w:rPr>
        <w:t>2.</w:t>
      </w:r>
      <w:r w:rsidRPr="00902D30">
        <w:rPr>
          <w:rFonts w:ascii="Verdana" w:hAnsi="Verdana"/>
          <w:iCs/>
        </w:rPr>
        <w:tab/>
        <w:t>The Committee may appoint working parties to undertake any specific project</w:t>
      </w:r>
      <w:r>
        <w:rPr>
          <w:rFonts w:ascii="Verdana" w:hAnsi="Verdana"/>
          <w:iCs/>
        </w:rPr>
        <w:t xml:space="preserve"> work as necessary</w:t>
      </w:r>
    </w:p>
    <w:p w14:paraId="10EE14B8" w14:textId="77777777" w:rsidR="00E412B2" w:rsidRDefault="00E412B2" w:rsidP="00E412B2">
      <w:pPr>
        <w:jc w:val="both"/>
        <w:rPr>
          <w:rFonts w:ascii="Verdana" w:hAnsi="Verdana"/>
          <w:iCs/>
          <w:u w:val="single"/>
        </w:rPr>
      </w:pPr>
    </w:p>
    <w:p w14:paraId="189D944A" w14:textId="77777777" w:rsidR="00E412B2" w:rsidRPr="00EB03D9" w:rsidRDefault="00E412B2" w:rsidP="00E412B2">
      <w:pPr>
        <w:jc w:val="both"/>
        <w:rPr>
          <w:rFonts w:ascii="Verdana" w:hAnsi="Verdana"/>
          <w:b/>
          <w:bCs/>
          <w:iCs/>
          <w:u w:val="single"/>
        </w:rPr>
      </w:pPr>
      <w:r w:rsidRPr="00EB03D9">
        <w:rPr>
          <w:rFonts w:ascii="Verdana" w:hAnsi="Verdana"/>
          <w:b/>
          <w:bCs/>
          <w:iCs/>
          <w:u w:val="single"/>
        </w:rPr>
        <w:t>Presiding</w:t>
      </w:r>
    </w:p>
    <w:p w14:paraId="704E8C42" w14:textId="77777777" w:rsidR="00E412B2" w:rsidRDefault="00E412B2" w:rsidP="00E412B2">
      <w:pPr>
        <w:jc w:val="both"/>
        <w:rPr>
          <w:rFonts w:ascii="Verdana" w:hAnsi="Verdana"/>
          <w:iCs/>
          <w:u w:val="single"/>
        </w:rPr>
      </w:pPr>
    </w:p>
    <w:p w14:paraId="1067B4B8" w14:textId="77777777" w:rsidR="00E412B2" w:rsidRPr="00EB03D9" w:rsidRDefault="00E412B2" w:rsidP="00E412B2">
      <w:pPr>
        <w:jc w:val="both"/>
        <w:rPr>
          <w:rFonts w:ascii="Verdana" w:hAnsi="Verdana"/>
          <w:iCs/>
        </w:rPr>
      </w:pPr>
      <w:r w:rsidRPr="00EB03D9">
        <w:rPr>
          <w:rFonts w:ascii="Verdana" w:hAnsi="Verdana"/>
          <w:iCs/>
        </w:rPr>
        <w:t xml:space="preserve">The Chairman or Vice-Chairman </w:t>
      </w:r>
      <w:r>
        <w:rPr>
          <w:rFonts w:ascii="Verdana" w:hAnsi="Verdana"/>
          <w:iCs/>
        </w:rPr>
        <w:t xml:space="preserve">of the Committee </w:t>
      </w:r>
      <w:r w:rsidRPr="00EB03D9">
        <w:rPr>
          <w:rFonts w:ascii="Verdana" w:hAnsi="Verdana"/>
          <w:iCs/>
        </w:rPr>
        <w:t xml:space="preserve">shall preside at all meetings of the </w:t>
      </w:r>
      <w:r>
        <w:rPr>
          <w:rFonts w:ascii="Verdana" w:hAnsi="Verdana"/>
          <w:iCs/>
        </w:rPr>
        <w:t>Committee</w:t>
      </w:r>
      <w:r w:rsidRPr="00EB03D9">
        <w:rPr>
          <w:rFonts w:ascii="Verdana" w:hAnsi="Verdana"/>
          <w:iCs/>
        </w:rPr>
        <w:t>.</w:t>
      </w:r>
      <w:r>
        <w:rPr>
          <w:rFonts w:ascii="Verdana" w:hAnsi="Verdana"/>
          <w:iCs/>
        </w:rPr>
        <w:t xml:space="preserve">  If they are not present a Chairman shall be elected for the meeting from those members present.</w:t>
      </w:r>
    </w:p>
    <w:p w14:paraId="758CAA51" w14:textId="77777777" w:rsidR="00E412B2" w:rsidRPr="00EB03D9" w:rsidRDefault="00E412B2" w:rsidP="00E412B2">
      <w:pPr>
        <w:jc w:val="both"/>
        <w:rPr>
          <w:rFonts w:ascii="Verdana" w:hAnsi="Verdana"/>
          <w:iCs/>
        </w:rPr>
      </w:pPr>
    </w:p>
    <w:p w14:paraId="306EDD76" w14:textId="77777777" w:rsidR="00E412B2" w:rsidRDefault="00E412B2" w:rsidP="00E412B2">
      <w:pPr>
        <w:jc w:val="both"/>
        <w:rPr>
          <w:rFonts w:ascii="Verdana" w:hAnsi="Verdana"/>
          <w:b/>
          <w:iCs/>
          <w:u w:val="single"/>
        </w:rPr>
      </w:pPr>
      <w:r>
        <w:rPr>
          <w:rFonts w:ascii="Verdana" w:hAnsi="Verdana"/>
          <w:b/>
          <w:iCs/>
          <w:u w:val="single"/>
        </w:rPr>
        <w:t>Other</w:t>
      </w:r>
    </w:p>
    <w:p w14:paraId="2832D169" w14:textId="77777777" w:rsidR="00E412B2" w:rsidRDefault="00E412B2" w:rsidP="00E412B2">
      <w:pPr>
        <w:jc w:val="both"/>
        <w:rPr>
          <w:rFonts w:ascii="Verdana" w:hAnsi="Verdana"/>
          <w:b/>
          <w:u w:val="single"/>
        </w:rPr>
      </w:pPr>
    </w:p>
    <w:p w14:paraId="40985EF1" w14:textId="77777777" w:rsidR="00E412B2" w:rsidRDefault="00E412B2" w:rsidP="00E412B2">
      <w:pPr>
        <w:jc w:val="both"/>
        <w:rPr>
          <w:rFonts w:ascii="Verdana" w:hAnsi="Verdana"/>
        </w:rPr>
      </w:pPr>
      <w:r>
        <w:rPr>
          <w:rFonts w:ascii="Verdana" w:hAnsi="Verdana"/>
        </w:rPr>
        <w:t>The Parish Council has the right to identify issues that will be dealt with at the full meeting of the Parish Council.</w:t>
      </w:r>
    </w:p>
    <w:p w14:paraId="307F2D6D" w14:textId="77777777" w:rsidR="00E412B2" w:rsidRDefault="00E412B2" w:rsidP="00E412B2">
      <w:pPr>
        <w:jc w:val="both"/>
      </w:pPr>
      <w:r>
        <w:rPr>
          <w:rFonts w:ascii="Verdana" w:hAnsi="Verdana"/>
        </w:rPr>
        <w:t>The Parish Council may allocate to the Committee matters outside of the above remit with the agreement of the Chair and Vice Chair of the Committee.</w:t>
      </w:r>
    </w:p>
    <w:p w14:paraId="25E2924E" w14:textId="77777777" w:rsidR="00E412B2" w:rsidRDefault="00E412B2" w:rsidP="00E412B2"/>
    <w:p w14:paraId="00138891" w14:textId="77777777" w:rsidR="00E412B2" w:rsidRDefault="00E412B2" w:rsidP="00E412B2">
      <w:pPr>
        <w:jc w:val="both"/>
        <w:rPr>
          <w:rFonts w:ascii="Verdana" w:hAnsi="Verdana"/>
        </w:rPr>
      </w:pPr>
      <w:r>
        <w:rPr>
          <w:rFonts w:ascii="Verdana" w:hAnsi="Verdana"/>
        </w:rPr>
        <w:t>These Terms of Reference to be reviewed annually in May.</w:t>
      </w:r>
    </w:p>
    <w:p w14:paraId="038A0029" w14:textId="77777777" w:rsidR="00E412B2" w:rsidRDefault="00E412B2" w:rsidP="00E412B2"/>
    <w:p w14:paraId="6034C6B4" w14:textId="77777777" w:rsidR="00E412B2" w:rsidRPr="00EC1855" w:rsidRDefault="00E412B2" w:rsidP="00E412B2">
      <w:pPr>
        <w:jc w:val="right"/>
        <w:rPr>
          <w:rFonts w:ascii="Verdana" w:hAnsi="Verdana"/>
          <w:b/>
          <w:bCs/>
        </w:rPr>
      </w:pPr>
      <w:r w:rsidRPr="00EC1855">
        <w:rPr>
          <w:rFonts w:ascii="Verdana" w:hAnsi="Verdana"/>
          <w:b/>
          <w:bCs/>
        </w:rPr>
        <w:t xml:space="preserve">Adopted by </w:t>
      </w:r>
      <w:r>
        <w:rPr>
          <w:rFonts w:ascii="Verdana" w:hAnsi="Verdana"/>
          <w:b/>
          <w:bCs/>
        </w:rPr>
        <w:t>Council</w:t>
      </w:r>
      <w:r w:rsidRPr="00EC1855">
        <w:rPr>
          <w:rFonts w:ascii="Verdana" w:hAnsi="Verdana"/>
          <w:b/>
          <w:bCs/>
        </w:rPr>
        <w:t xml:space="preserve"> </w:t>
      </w:r>
      <w:bookmarkEnd w:id="6"/>
      <w:bookmarkEnd w:id="7"/>
      <w:r>
        <w:rPr>
          <w:rFonts w:ascii="Verdana" w:hAnsi="Verdana"/>
          <w:b/>
          <w:bCs/>
        </w:rPr>
        <w:t>July 2025</w:t>
      </w:r>
    </w:p>
    <w:p w14:paraId="6263B752" w14:textId="5BBAA21D" w:rsidR="00D450AD" w:rsidRDefault="00AC0876" w:rsidP="00D450AD">
      <w:pPr>
        <w:rPr>
          <w:rFonts w:ascii="Verdana" w:eastAsiaTheme="minorHAnsi" w:hAnsi="Verdana" w:cstheme="minorBidi"/>
          <w:color w:val="000000" w:themeColor="text1"/>
          <w:lang w:val="x-none"/>
        </w:rPr>
      </w:pPr>
      <w:r w:rsidRPr="00985282">
        <w:rPr>
          <w:rFonts w:eastAsiaTheme="minorHAnsi"/>
          <w:noProof/>
          <w:sz w:val="24"/>
          <w:szCs w:val="24"/>
          <w:lang w:eastAsia="en-GB"/>
        </w:rPr>
        <w:lastRenderedPageBreak/>
        <mc:AlternateContent>
          <mc:Choice Requires="wps">
            <w:drawing>
              <wp:anchor distT="0" distB="0" distL="114300" distR="114300" simplePos="0" relativeHeight="251676685" behindDoc="0" locked="0" layoutInCell="1" allowOverlap="1" wp14:anchorId="52BD3568" wp14:editId="21EA08B4">
                <wp:simplePos x="0" y="0"/>
                <wp:positionH relativeFrom="margin">
                  <wp:align>left</wp:align>
                </wp:positionH>
                <wp:positionV relativeFrom="paragraph">
                  <wp:posOffset>10795</wp:posOffset>
                </wp:positionV>
                <wp:extent cx="6143625" cy="304800"/>
                <wp:effectExtent l="0" t="0" r="28575" b="19050"/>
                <wp:wrapNone/>
                <wp:docPr id="1374803401" name="Text Box 1374803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04800"/>
                        </a:xfrm>
                        <a:prstGeom prst="rect">
                          <a:avLst/>
                        </a:prstGeom>
                        <a:solidFill>
                          <a:srgbClr val="EAEAEA"/>
                        </a:solidFill>
                        <a:ln w="9525">
                          <a:solidFill>
                            <a:srgbClr val="000000"/>
                          </a:solidFill>
                          <a:miter lim="800000"/>
                          <a:headEnd/>
                          <a:tailEnd/>
                        </a:ln>
                      </wps:spPr>
                      <wps:txbx>
                        <w:txbxContent>
                          <w:p w14:paraId="22329B69" w14:textId="17B2863B" w:rsidR="00AC0876" w:rsidRPr="00985282" w:rsidRDefault="00AC0876" w:rsidP="00AC0876">
                            <w:pPr>
                              <w:jc w:val="both"/>
                              <w:rPr>
                                <w:rFonts w:ascii="Verdana" w:hAnsi="Verdana"/>
                                <w:b/>
                                <w:bCs/>
                                <w:color w:val="000000"/>
                              </w:rPr>
                            </w:pPr>
                            <w:r w:rsidRPr="00985282">
                              <w:rPr>
                                <w:rFonts w:ascii="Verdana" w:hAnsi="Verdana"/>
                                <w:b/>
                                <w:bCs/>
                                <w:color w:val="000000"/>
                              </w:rPr>
                              <w:t xml:space="preserve">Item </w:t>
                            </w:r>
                            <w:r>
                              <w:rPr>
                                <w:rFonts w:ascii="Verdana" w:hAnsi="Verdana"/>
                                <w:b/>
                                <w:bCs/>
                                <w:color w:val="000000"/>
                              </w:rPr>
                              <w:t>8.  New Office Equipment</w:t>
                            </w:r>
                            <w:r w:rsidR="002706D6">
                              <w:rPr>
                                <w:rFonts w:ascii="Verdana" w:hAnsi="Verdana"/>
                                <w:b/>
                                <w:bCs/>
                                <w:color w:val="000000"/>
                              </w:rPr>
                              <w:t>/service provision</w:t>
                            </w:r>
                          </w:p>
                          <w:p w14:paraId="0A80C00C" w14:textId="77777777" w:rsidR="00AC0876" w:rsidRPr="00985282" w:rsidRDefault="00AC0876" w:rsidP="00AC0876">
                            <w:pPr>
                              <w:jc w:val="both"/>
                              <w:rPr>
                                <w:rFonts w:ascii="Verdana" w:hAnsi="Verdana"/>
                                <w:color w:val="000000"/>
                              </w:rPr>
                            </w:pPr>
                            <w:r w:rsidRPr="00985282">
                              <w:rPr>
                                <w:rFonts w:ascii="Verdana" w:hAnsi="Verdana"/>
                                <w:color w:val="000000"/>
                              </w:rPr>
                              <w:t> </w:t>
                            </w:r>
                          </w:p>
                          <w:p w14:paraId="085448FB" w14:textId="77777777" w:rsidR="00AC0876" w:rsidRPr="00985282" w:rsidRDefault="00AC0876" w:rsidP="00AC0876">
                            <w:pPr>
                              <w:rPr>
                                <w:rFonts w:ascii="Verdana" w:hAnsi="Verdana"/>
                                <w:i/>
                                <w:iCs/>
                                <w:color w:val="000000"/>
                              </w:rPr>
                            </w:pPr>
                            <w:r w:rsidRPr="00985282">
                              <w:rPr>
                                <w:rFonts w:ascii="Verdana" w:hAnsi="Verdana"/>
                                <w:i/>
                                <w:iCs/>
                                <w:color w:val="000000"/>
                              </w:rPr>
                              <w:t> </w:t>
                            </w:r>
                          </w:p>
                          <w:p w14:paraId="248076A3" w14:textId="77777777" w:rsidR="00AC0876" w:rsidRPr="00985282" w:rsidRDefault="00AC0876" w:rsidP="00AC0876">
                            <w:pPr>
                              <w:ind w:left="432"/>
                              <w:rPr>
                                <w:rFonts w:ascii="Verdana" w:hAnsi="Verdana"/>
                                <w:i/>
                                <w:iCs/>
                                <w:color w:val="000000"/>
                              </w:rPr>
                            </w:pPr>
                            <w:r w:rsidRPr="00985282">
                              <w:rPr>
                                <w:rFonts w:ascii="Verdana" w:hAnsi="Verdana"/>
                                <w:i/>
                                <w:iCs/>
                                <w:color w:val="000000"/>
                              </w:rPr>
                              <w:t> </w:t>
                            </w:r>
                          </w:p>
                          <w:p w14:paraId="6F54208E" w14:textId="77777777" w:rsidR="00AC0876" w:rsidRPr="00985282" w:rsidRDefault="00AC0876" w:rsidP="00AC0876">
                            <w:pPr>
                              <w:rPr>
                                <w:rFonts w:ascii="Verdana" w:hAnsi="Verdana"/>
                                <w:i/>
                                <w:iCs/>
                                <w:color w:val="000000"/>
                              </w:rPr>
                            </w:pPr>
                            <w:r w:rsidRPr="00985282">
                              <w:rPr>
                                <w:rFonts w:ascii="Verdana" w:hAnsi="Verdana"/>
                                <w:i/>
                                <w:iCs/>
                                <w:color w:val="000000"/>
                              </w:rPr>
                              <w:t> </w:t>
                            </w:r>
                          </w:p>
                          <w:p w14:paraId="0971E385" w14:textId="77777777" w:rsidR="00AC0876" w:rsidRPr="00985282" w:rsidRDefault="00AC0876" w:rsidP="00AC0876">
                            <w:pPr>
                              <w:rPr>
                                <w:rFonts w:ascii="Verdana" w:hAnsi="Verdana"/>
                                <w:i/>
                                <w:iCs/>
                                <w:color w:val="000000"/>
                              </w:rPr>
                            </w:pPr>
                            <w:r w:rsidRPr="00985282">
                              <w:rPr>
                                <w:rFonts w:ascii="Verdana" w:hAnsi="Verdana"/>
                                <w:i/>
                                <w:iCs/>
                                <w:color w:val="000000"/>
                              </w:rPr>
                              <w:t> </w:t>
                            </w:r>
                          </w:p>
                          <w:p w14:paraId="71322993" w14:textId="77777777" w:rsidR="00AC0876" w:rsidRPr="00985282" w:rsidRDefault="00AC0876" w:rsidP="00AC0876">
                            <w:pPr>
                              <w:rPr>
                                <w:rFonts w:ascii="Verdana" w:hAnsi="Verdana"/>
                                <w:i/>
                                <w:iCs/>
                                <w:color w:val="000000"/>
                              </w:rPr>
                            </w:pPr>
                          </w:p>
                          <w:p w14:paraId="2C71D873" w14:textId="77777777" w:rsidR="00AC0876" w:rsidRPr="00985282" w:rsidRDefault="00AC0876" w:rsidP="00AC0876">
                            <w:pPr>
                              <w:rPr>
                                <w:rFonts w:ascii="Verdana" w:hAnsi="Verdana"/>
                                <w:i/>
                                <w:iCs/>
                                <w:color w:val="000000"/>
                              </w:rPr>
                            </w:pPr>
                          </w:p>
                          <w:p w14:paraId="26898AEC" w14:textId="77777777" w:rsidR="00AC0876" w:rsidRPr="00985282" w:rsidRDefault="00AC0876" w:rsidP="00AC0876">
                            <w:pPr>
                              <w:rPr>
                                <w:rFonts w:ascii="Verdana" w:hAnsi="Verdana"/>
                                <w:i/>
                                <w:iCs/>
                                <w:color w:val="000000"/>
                              </w:rPr>
                            </w:pPr>
                          </w:p>
                          <w:p w14:paraId="05A33CBB" w14:textId="77777777" w:rsidR="00AC0876" w:rsidRPr="00985282" w:rsidRDefault="00AC0876" w:rsidP="00AC0876">
                            <w:pPr>
                              <w:rPr>
                                <w:rFonts w:ascii="Verdana" w:hAnsi="Verdana"/>
                                <w:i/>
                                <w:iCs/>
                                <w:color w:val="000000"/>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D3568" id="Text Box 1374803401" o:spid="_x0000_s1040" type="#_x0000_t202" style="position:absolute;margin-left:0;margin-top:.85pt;width:483.75pt;height:24pt;z-index:2516766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" fillcolor="#eaeaea">
                <v:textbox>
                  <w:txbxContent>
                    <w:p w14:paraId="22329B69" w14:textId="17B2863B" w:rsidR="00AC0876" w:rsidRPr="00985282" w:rsidRDefault="00AC0876" w:rsidP="00AC0876">
                      <w:pPr>
                        <w:jc w:val="both"/>
                        <w:rPr>
                          <w:rFonts w:ascii="Verdana" w:hAnsi="Verdana"/>
                          <w:b/>
                          <w:bCs/>
                          <w:color w:val="000000"/>
                        </w:rPr>
                      </w:pPr>
                      <w:r w:rsidRPr="00985282">
                        <w:rPr>
                          <w:rFonts w:ascii="Verdana" w:hAnsi="Verdana"/>
                          <w:b/>
                          <w:bCs/>
                          <w:color w:val="000000"/>
                        </w:rPr>
                        <w:t xml:space="preserve">Item </w:t>
                      </w:r>
                      <w:r>
                        <w:rPr>
                          <w:rFonts w:ascii="Verdana" w:hAnsi="Verdana"/>
                          <w:b/>
                          <w:bCs/>
                          <w:color w:val="000000"/>
                        </w:rPr>
                        <w:t>8.  New Office Equipment</w:t>
                      </w:r>
                      <w:r w:rsidR="002706D6">
                        <w:rPr>
                          <w:rFonts w:ascii="Verdana" w:hAnsi="Verdana"/>
                          <w:b/>
                          <w:bCs/>
                          <w:color w:val="000000"/>
                        </w:rPr>
                        <w:t>/service provision</w:t>
                      </w:r>
                    </w:p>
                    <w:p w14:paraId="0A80C00C" w14:textId="77777777" w:rsidR="00AC0876" w:rsidRPr="00985282" w:rsidRDefault="00AC0876" w:rsidP="00AC0876">
                      <w:pPr>
                        <w:jc w:val="both"/>
                        <w:rPr>
                          <w:rFonts w:ascii="Verdana" w:hAnsi="Verdana"/>
                          <w:color w:val="000000"/>
                        </w:rPr>
                      </w:pPr>
                      <w:r w:rsidRPr="00985282">
                        <w:rPr>
                          <w:rFonts w:ascii="Verdana" w:hAnsi="Verdana"/>
                          <w:color w:val="000000"/>
                        </w:rPr>
                        <w:t> </w:t>
                      </w:r>
                    </w:p>
                    <w:p w14:paraId="085448FB" w14:textId="77777777" w:rsidR="00AC0876" w:rsidRPr="00985282" w:rsidRDefault="00AC0876" w:rsidP="00AC0876">
                      <w:pPr>
                        <w:rPr>
                          <w:rFonts w:ascii="Verdana" w:hAnsi="Verdana"/>
                          <w:i/>
                          <w:iCs/>
                          <w:color w:val="000000"/>
                        </w:rPr>
                      </w:pPr>
                      <w:r w:rsidRPr="00985282">
                        <w:rPr>
                          <w:rFonts w:ascii="Verdana" w:hAnsi="Verdana"/>
                          <w:i/>
                          <w:iCs/>
                          <w:color w:val="000000"/>
                        </w:rPr>
                        <w:t> </w:t>
                      </w:r>
                    </w:p>
                    <w:p w14:paraId="248076A3" w14:textId="77777777" w:rsidR="00AC0876" w:rsidRPr="00985282" w:rsidRDefault="00AC0876" w:rsidP="00AC0876">
                      <w:pPr>
                        <w:ind w:left="432"/>
                        <w:rPr>
                          <w:rFonts w:ascii="Verdana" w:hAnsi="Verdana"/>
                          <w:i/>
                          <w:iCs/>
                          <w:color w:val="000000"/>
                        </w:rPr>
                      </w:pPr>
                      <w:r w:rsidRPr="00985282">
                        <w:rPr>
                          <w:rFonts w:ascii="Verdana" w:hAnsi="Verdana"/>
                          <w:i/>
                          <w:iCs/>
                          <w:color w:val="000000"/>
                        </w:rPr>
                        <w:t> </w:t>
                      </w:r>
                    </w:p>
                    <w:p w14:paraId="6F54208E" w14:textId="77777777" w:rsidR="00AC0876" w:rsidRPr="00985282" w:rsidRDefault="00AC0876" w:rsidP="00AC0876">
                      <w:pPr>
                        <w:rPr>
                          <w:rFonts w:ascii="Verdana" w:hAnsi="Verdana"/>
                          <w:i/>
                          <w:iCs/>
                          <w:color w:val="000000"/>
                        </w:rPr>
                      </w:pPr>
                      <w:r w:rsidRPr="00985282">
                        <w:rPr>
                          <w:rFonts w:ascii="Verdana" w:hAnsi="Verdana"/>
                          <w:i/>
                          <w:iCs/>
                          <w:color w:val="000000"/>
                        </w:rPr>
                        <w:t> </w:t>
                      </w:r>
                    </w:p>
                    <w:p w14:paraId="0971E385" w14:textId="77777777" w:rsidR="00AC0876" w:rsidRPr="00985282" w:rsidRDefault="00AC0876" w:rsidP="00AC0876">
                      <w:pPr>
                        <w:rPr>
                          <w:rFonts w:ascii="Verdana" w:hAnsi="Verdana"/>
                          <w:i/>
                          <w:iCs/>
                          <w:color w:val="000000"/>
                        </w:rPr>
                      </w:pPr>
                      <w:r w:rsidRPr="00985282">
                        <w:rPr>
                          <w:rFonts w:ascii="Verdana" w:hAnsi="Verdana"/>
                          <w:i/>
                          <w:iCs/>
                          <w:color w:val="000000"/>
                        </w:rPr>
                        <w:t> </w:t>
                      </w:r>
                    </w:p>
                    <w:p w14:paraId="71322993" w14:textId="77777777" w:rsidR="00AC0876" w:rsidRPr="00985282" w:rsidRDefault="00AC0876" w:rsidP="00AC0876">
                      <w:pPr>
                        <w:rPr>
                          <w:rFonts w:ascii="Verdana" w:hAnsi="Verdana"/>
                          <w:i/>
                          <w:iCs/>
                          <w:color w:val="000000"/>
                        </w:rPr>
                      </w:pPr>
                    </w:p>
                    <w:p w14:paraId="2C71D873" w14:textId="77777777" w:rsidR="00AC0876" w:rsidRPr="00985282" w:rsidRDefault="00AC0876" w:rsidP="00AC0876">
                      <w:pPr>
                        <w:rPr>
                          <w:rFonts w:ascii="Verdana" w:hAnsi="Verdana"/>
                          <w:i/>
                          <w:iCs/>
                          <w:color w:val="000000"/>
                        </w:rPr>
                      </w:pPr>
                    </w:p>
                    <w:p w14:paraId="26898AEC" w14:textId="77777777" w:rsidR="00AC0876" w:rsidRPr="00985282" w:rsidRDefault="00AC0876" w:rsidP="00AC0876">
                      <w:pPr>
                        <w:rPr>
                          <w:rFonts w:ascii="Verdana" w:hAnsi="Verdana"/>
                          <w:i/>
                          <w:iCs/>
                          <w:color w:val="000000"/>
                        </w:rPr>
                      </w:pPr>
                    </w:p>
                    <w:p w14:paraId="05A33CBB" w14:textId="77777777" w:rsidR="00AC0876" w:rsidRPr="00985282" w:rsidRDefault="00AC0876" w:rsidP="00AC0876">
                      <w:pPr>
                        <w:rPr>
                          <w:rFonts w:ascii="Verdana" w:hAnsi="Verdana"/>
                          <w:i/>
                          <w:iCs/>
                          <w:color w:val="000000"/>
                        </w:rPr>
                      </w:pPr>
                    </w:p>
                  </w:txbxContent>
                </v:textbox>
                <w10:wrap anchorx="margin"/>
              </v:shape>
            </w:pict>
          </mc:Fallback>
        </mc:AlternateContent>
      </w:r>
    </w:p>
    <w:p w14:paraId="6B82C9F6" w14:textId="618F9100" w:rsidR="00AC0876" w:rsidRPr="00D450AD" w:rsidRDefault="00AC0876" w:rsidP="00D450AD">
      <w:pPr>
        <w:rPr>
          <w:rFonts w:ascii="Verdana" w:eastAsiaTheme="minorHAnsi" w:hAnsi="Verdana" w:cstheme="minorBidi"/>
          <w:color w:val="000000" w:themeColor="text1"/>
          <w:lang w:val="x-none"/>
        </w:rPr>
      </w:pPr>
    </w:p>
    <w:p w14:paraId="1E4EBD9A" w14:textId="77777777" w:rsidR="002706D6" w:rsidRDefault="002706D6" w:rsidP="001353B4">
      <w:pPr>
        <w:contextualSpacing/>
        <w:rPr>
          <w:rFonts w:ascii="Verdana" w:eastAsiaTheme="minorHAnsi" w:hAnsi="Verdana" w:cstheme="minorBidi"/>
        </w:rPr>
      </w:pPr>
    </w:p>
    <w:p w14:paraId="52A2D301" w14:textId="1B753BAD" w:rsidR="002706D6" w:rsidRPr="002706D6" w:rsidRDefault="002706D6" w:rsidP="001353B4">
      <w:pPr>
        <w:contextualSpacing/>
        <w:rPr>
          <w:rFonts w:ascii="Verdana" w:eastAsiaTheme="minorHAnsi" w:hAnsi="Verdana" w:cstheme="minorBidi"/>
          <w:b/>
          <w:bCs/>
        </w:rPr>
      </w:pPr>
      <w:r w:rsidRPr="002706D6">
        <w:rPr>
          <w:rFonts w:ascii="Verdana" w:eastAsiaTheme="minorHAnsi" w:hAnsi="Verdana" w:cstheme="minorBidi"/>
          <w:b/>
          <w:bCs/>
        </w:rPr>
        <w:t xml:space="preserve">New office equipment </w:t>
      </w:r>
    </w:p>
    <w:p w14:paraId="58AEC475" w14:textId="77777777" w:rsidR="002706D6" w:rsidRDefault="002706D6" w:rsidP="001353B4">
      <w:pPr>
        <w:contextualSpacing/>
        <w:rPr>
          <w:rFonts w:ascii="Verdana" w:eastAsiaTheme="minorHAnsi" w:hAnsi="Verdana" w:cstheme="minorBidi"/>
        </w:rPr>
      </w:pPr>
    </w:p>
    <w:p w14:paraId="09F7240D" w14:textId="317AE4A8" w:rsidR="00FE43DF" w:rsidRDefault="006E6121" w:rsidP="001353B4">
      <w:pPr>
        <w:contextualSpacing/>
        <w:rPr>
          <w:rFonts w:ascii="Verdana" w:eastAsiaTheme="minorHAnsi" w:hAnsi="Verdana" w:cstheme="minorBidi"/>
        </w:rPr>
      </w:pPr>
      <w:r>
        <w:rPr>
          <w:rFonts w:ascii="Verdana" w:eastAsiaTheme="minorHAnsi" w:hAnsi="Verdana" w:cstheme="minorBidi"/>
        </w:rPr>
        <w:t xml:space="preserve">The agreed budget for 2026-27 </w:t>
      </w:r>
      <w:r w:rsidR="00FD752D">
        <w:rPr>
          <w:rFonts w:ascii="Verdana" w:eastAsiaTheme="minorHAnsi" w:hAnsi="Verdana" w:cstheme="minorBidi"/>
        </w:rPr>
        <w:t>has</w:t>
      </w:r>
      <w:r>
        <w:rPr>
          <w:rFonts w:ascii="Verdana" w:eastAsiaTheme="minorHAnsi" w:hAnsi="Verdana" w:cstheme="minorBidi"/>
        </w:rPr>
        <w:t xml:space="preserve"> provision for replacing the office laptops.  The budget set for replacement equipment is £3,600.</w:t>
      </w:r>
      <w:r w:rsidR="00FD752D">
        <w:rPr>
          <w:rFonts w:ascii="Verdana" w:eastAsiaTheme="minorHAnsi" w:hAnsi="Verdana" w:cstheme="minorBidi"/>
        </w:rPr>
        <w:t xml:space="preserve">  The laptops are on a 3 year replacement schedule and are now 4 years old. One of the laptops is already having an issue.  The Property Manger needs to connect his laptop to a monitor to make his workplace DSE compliant.</w:t>
      </w:r>
    </w:p>
    <w:p w14:paraId="5D536BCF" w14:textId="77777777" w:rsidR="00FD752D" w:rsidRDefault="00FD752D" w:rsidP="001353B4">
      <w:pPr>
        <w:contextualSpacing/>
        <w:rPr>
          <w:rFonts w:ascii="Verdana" w:eastAsiaTheme="minorHAnsi" w:hAnsi="Verdana" w:cstheme="minorBidi"/>
        </w:rPr>
      </w:pPr>
    </w:p>
    <w:p w14:paraId="458A3917" w14:textId="475A4A8C" w:rsidR="00AC0876" w:rsidRDefault="00AC0876" w:rsidP="00AC0876">
      <w:pPr>
        <w:rPr>
          <w:rFonts w:ascii="Verdana" w:hAnsi="Verdana"/>
        </w:rPr>
      </w:pPr>
      <w:r>
        <w:rPr>
          <w:rFonts w:ascii="Verdana" w:hAnsi="Verdana"/>
        </w:rPr>
        <w:t xml:space="preserve">Below is the quotation for the new laptops and screens.  </w:t>
      </w:r>
      <w:r w:rsidR="002706D6">
        <w:rPr>
          <w:rFonts w:ascii="Verdana" w:hAnsi="Verdana"/>
        </w:rPr>
        <w:t>Blue is from Northstar and black is clerks notes.</w:t>
      </w:r>
    </w:p>
    <w:p w14:paraId="442CB996" w14:textId="77777777" w:rsidR="00AC0876" w:rsidRPr="00AC0876" w:rsidRDefault="00AC0876" w:rsidP="00AC0876">
      <w:pPr>
        <w:rPr>
          <w:rFonts w:ascii="Verdana" w:hAnsi="Verdana"/>
        </w:rPr>
      </w:pPr>
    </w:p>
    <w:p w14:paraId="394A172E" w14:textId="41B4861F" w:rsidR="00AC0876" w:rsidRPr="00C973BD" w:rsidRDefault="00AC0876" w:rsidP="00AC0876">
      <w:pPr>
        <w:rPr>
          <w:rFonts w:ascii="Verdana" w:hAnsi="Verdana"/>
          <w:color w:val="2F5496" w:themeColor="accent1" w:themeShade="BF"/>
        </w:rPr>
      </w:pPr>
      <w:r w:rsidRPr="00C973BD">
        <w:rPr>
          <w:rFonts w:ascii="Verdana" w:hAnsi="Verdana"/>
          <w:color w:val="2F5496" w:themeColor="accent1" w:themeShade="BF"/>
        </w:rPr>
        <w:t>Lenovo ThinkBook 16 G8 IRL 16" Notebook,</w:t>
      </w:r>
    </w:p>
    <w:p w14:paraId="7E341E75" w14:textId="425114C3" w:rsidR="00AC0876" w:rsidRPr="00C973BD" w:rsidRDefault="00AC0876" w:rsidP="00AC0876">
      <w:pPr>
        <w:rPr>
          <w:rFonts w:ascii="Verdana" w:hAnsi="Verdana"/>
          <w:color w:val="2F5496" w:themeColor="accent1" w:themeShade="BF"/>
        </w:rPr>
      </w:pPr>
      <w:r w:rsidRPr="00C973BD">
        <w:rPr>
          <w:rFonts w:ascii="Verdana" w:hAnsi="Verdana"/>
          <w:color w:val="2F5496" w:themeColor="accent1" w:themeShade="BF"/>
        </w:rPr>
        <w:t>Intel Core i5 13th Gen i5 (13</w:t>
      </w:r>
      <w:r w:rsidRPr="00C973BD">
        <w:rPr>
          <w:rFonts w:ascii="Verdana" w:hAnsi="Verdana"/>
          <w:color w:val="2F5496" w:themeColor="accent1" w:themeShade="BF"/>
          <w:vertAlign w:val="superscript"/>
        </w:rPr>
        <w:t>th</w:t>
      </w:r>
      <w:r w:rsidRPr="00C973BD">
        <w:rPr>
          <w:rFonts w:ascii="Verdana" w:hAnsi="Verdana"/>
          <w:color w:val="2F5496" w:themeColor="accent1" w:themeShade="BF"/>
        </w:rPr>
        <w:t xml:space="preserve"> gen),</w:t>
      </w:r>
      <w:r w:rsidR="002706D6">
        <w:rPr>
          <w:rFonts w:ascii="Verdana" w:hAnsi="Verdana"/>
          <w:color w:val="2F5496" w:themeColor="accent1" w:themeShade="BF"/>
        </w:rPr>
        <w:t xml:space="preserve"> </w:t>
      </w:r>
      <w:r w:rsidRPr="00C973BD">
        <w:rPr>
          <w:rFonts w:ascii="Verdana" w:hAnsi="Verdana"/>
          <w:color w:val="2F5496" w:themeColor="accent1" w:themeShade="BF"/>
        </w:rPr>
        <w:t>16 Gb RAM,</w:t>
      </w:r>
      <w:r w:rsidR="002706D6">
        <w:rPr>
          <w:rFonts w:ascii="Verdana" w:hAnsi="Verdana"/>
          <w:color w:val="2F5496" w:themeColor="accent1" w:themeShade="BF"/>
        </w:rPr>
        <w:t xml:space="preserve"> </w:t>
      </w:r>
      <w:r w:rsidRPr="00C973BD">
        <w:rPr>
          <w:rFonts w:ascii="Verdana" w:hAnsi="Verdana"/>
          <w:color w:val="2F5496" w:themeColor="accent1" w:themeShade="BF"/>
        </w:rPr>
        <w:t>256 Gb SSD,</w:t>
      </w:r>
      <w:r w:rsidR="002706D6">
        <w:rPr>
          <w:rFonts w:ascii="Verdana" w:hAnsi="Verdana"/>
          <w:color w:val="2F5496" w:themeColor="accent1" w:themeShade="BF"/>
        </w:rPr>
        <w:t xml:space="preserve"> </w:t>
      </w:r>
      <w:r w:rsidRPr="00C973BD">
        <w:rPr>
          <w:rFonts w:ascii="Verdana" w:hAnsi="Verdana"/>
          <w:color w:val="2F5496" w:themeColor="accent1" w:themeShade="BF"/>
        </w:rPr>
        <w:t>Windows 11 Pro,</w:t>
      </w:r>
      <w:r w:rsidR="002706D6">
        <w:rPr>
          <w:rFonts w:ascii="Verdana" w:hAnsi="Verdana"/>
          <w:color w:val="2F5496" w:themeColor="accent1" w:themeShade="BF"/>
        </w:rPr>
        <w:t xml:space="preserve"> </w:t>
      </w:r>
      <w:r w:rsidRPr="00C973BD">
        <w:rPr>
          <w:rFonts w:ascii="Verdana" w:hAnsi="Verdana"/>
          <w:color w:val="2F5496" w:themeColor="accent1" w:themeShade="BF"/>
        </w:rPr>
        <w:t>Onsite warranty.</w:t>
      </w:r>
      <w:r w:rsidR="002706D6">
        <w:rPr>
          <w:rFonts w:ascii="Verdana" w:hAnsi="Verdana"/>
          <w:color w:val="2F5496" w:themeColor="accent1" w:themeShade="BF"/>
        </w:rPr>
        <w:t xml:space="preserve">  </w:t>
      </w:r>
      <w:r w:rsidRPr="00C973BD">
        <w:rPr>
          <w:rFonts w:ascii="Verdana" w:hAnsi="Verdana"/>
          <w:color w:val="2F5496" w:themeColor="accent1" w:themeShade="BF"/>
        </w:rPr>
        <w:t>£599+VAT &amp; delivery each.</w:t>
      </w:r>
      <w:r w:rsidR="002706D6">
        <w:rPr>
          <w:rFonts w:ascii="Verdana" w:hAnsi="Verdana"/>
          <w:color w:val="2F5496" w:themeColor="accent1" w:themeShade="BF"/>
        </w:rPr>
        <w:t xml:space="preserve">  4 required.</w:t>
      </w:r>
    </w:p>
    <w:p w14:paraId="4278D361" w14:textId="0AE938B8" w:rsidR="00FE43DF" w:rsidRPr="00C973BD" w:rsidRDefault="00FE43DF" w:rsidP="001353B4">
      <w:pPr>
        <w:contextualSpacing/>
        <w:rPr>
          <w:rFonts w:ascii="Verdana" w:eastAsiaTheme="minorHAnsi" w:hAnsi="Verdana" w:cstheme="minorBidi"/>
          <w:color w:val="2F5496" w:themeColor="accent1" w:themeShade="BF"/>
        </w:rPr>
      </w:pPr>
    </w:p>
    <w:p w14:paraId="13B62C2E" w14:textId="1A6575B4" w:rsidR="00E455B3" w:rsidRPr="00E455B3" w:rsidRDefault="006E6121" w:rsidP="006801EE">
      <w:pPr>
        <w:pStyle w:val="Heading1"/>
        <w:shd w:val="clear" w:color="auto" w:fill="FFFFFF"/>
        <w:ind w:left="0" w:firstLine="0"/>
        <w:rPr>
          <w:rFonts w:ascii="Verdana" w:hAnsi="Verdana" w:cs="Open Sans"/>
          <w:color w:val="000000" w:themeColor="text1"/>
          <w:sz w:val="20"/>
          <w:szCs w:val="20"/>
          <w:lang w:eastAsia="en-GB"/>
        </w:rPr>
      </w:pPr>
      <w:r>
        <w:rPr>
          <w:rFonts w:ascii="Verdana" w:hAnsi="Verdana"/>
          <w:color w:val="2F5496" w:themeColor="accent1" w:themeShade="BF"/>
          <w:sz w:val="20"/>
          <w:szCs w:val="20"/>
        </w:rPr>
        <w:t>1</w:t>
      </w:r>
      <w:r w:rsidR="00C973BD" w:rsidRPr="00C973BD">
        <w:rPr>
          <w:rFonts w:ascii="Verdana" w:hAnsi="Verdana"/>
          <w:color w:val="2F5496" w:themeColor="accent1" w:themeShade="BF"/>
          <w:sz w:val="20"/>
          <w:szCs w:val="20"/>
        </w:rPr>
        <w:t xml:space="preserve"> </w:t>
      </w:r>
      <w:r w:rsidR="00AC0876" w:rsidRPr="00C973BD">
        <w:rPr>
          <w:rFonts w:ascii="Verdana" w:hAnsi="Verdana"/>
          <w:color w:val="2F5496" w:themeColor="accent1" w:themeShade="BF"/>
          <w:sz w:val="20"/>
          <w:szCs w:val="20"/>
        </w:rPr>
        <w:t xml:space="preserve">x </w:t>
      </w:r>
      <w:proofErr w:type="spellStart"/>
      <w:r w:rsidR="00AC0876" w:rsidRPr="00C973BD">
        <w:rPr>
          <w:rFonts w:ascii="Verdana" w:hAnsi="Verdana"/>
          <w:color w:val="2F5496" w:themeColor="accent1" w:themeShade="BF"/>
          <w:sz w:val="20"/>
          <w:szCs w:val="20"/>
        </w:rPr>
        <w:t>iiyama</w:t>
      </w:r>
      <w:proofErr w:type="spellEnd"/>
      <w:r w:rsidR="00AC0876" w:rsidRPr="00C973BD">
        <w:rPr>
          <w:rFonts w:ascii="Verdana" w:hAnsi="Verdana"/>
          <w:color w:val="2F5496" w:themeColor="accent1" w:themeShade="BF"/>
          <w:sz w:val="20"/>
          <w:szCs w:val="20"/>
        </w:rPr>
        <w:t xml:space="preserve"> 24” HDMI monitor £99+VAT </w:t>
      </w:r>
      <w:r w:rsidR="00FD752D">
        <w:rPr>
          <w:rFonts w:ascii="Verdana" w:hAnsi="Verdana"/>
          <w:color w:val="2F5496" w:themeColor="accent1" w:themeShade="BF"/>
          <w:sz w:val="20"/>
          <w:szCs w:val="20"/>
        </w:rPr>
        <w:t>for the Property Manager.</w:t>
      </w:r>
      <w:r w:rsidR="00E455B3" w:rsidRPr="00C973BD">
        <w:rPr>
          <w:rFonts w:ascii="Verdana" w:hAnsi="Verdana"/>
          <w:color w:val="2F5496" w:themeColor="accent1" w:themeShade="BF"/>
          <w:sz w:val="20"/>
          <w:szCs w:val="20"/>
        </w:rPr>
        <w:t xml:space="preserve">   </w:t>
      </w:r>
      <w:r w:rsidR="00E455B3" w:rsidRPr="006801EE">
        <w:rPr>
          <w:rFonts w:ascii="Verdana" w:hAnsi="Verdana"/>
          <w:sz w:val="20"/>
          <w:szCs w:val="20"/>
        </w:rPr>
        <w:t>(</w:t>
      </w:r>
      <w:r w:rsidR="00E455B3" w:rsidRPr="006801EE">
        <w:rPr>
          <w:rFonts w:ascii="Verdana" w:hAnsi="Verdana"/>
          <w:color w:val="000000" w:themeColor="text1"/>
          <w:sz w:val="20"/>
          <w:szCs w:val="20"/>
        </w:rPr>
        <w:t>Clerk would like one with anti-glare tint which is better for longer screen time</w:t>
      </w:r>
      <w:r w:rsidR="00C973BD">
        <w:rPr>
          <w:rFonts w:ascii="Verdana" w:hAnsi="Verdana"/>
          <w:color w:val="000000" w:themeColor="text1"/>
          <w:sz w:val="20"/>
          <w:szCs w:val="20"/>
        </w:rPr>
        <w:t xml:space="preserve"> and position of desk</w:t>
      </w:r>
      <w:r w:rsidR="00E455B3" w:rsidRPr="006801EE">
        <w:rPr>
          <w:rFonts w:ascii="Verdana" w:hAnsi="Verdana"/>
          <w:color w:val="000000" w:themeColor="text1"/>
          <w:sz w:val="20"/>
          <w:szCs w:val="20"/>
        </w:rPr>
        <w:t>, found this online and will get a quote for similar</w:t>
      </w:r>
      <w:r w:rsidR="006801EE">
        <w:rPr>
          <w:rFonts w:ascii="Verdana" w:hAnsi="Verdana"/>
          <w:color w:val="000000" w:themeColor="text1"/>
          <w:sz w:val="20"/>
          <w:szCs w:val="20"/>
        </w:rPr>
        <w:t xml:space="preserve"> from Northstar</w:t>
      </w:r>
      <w:r w:rsidR="00E455B3" w:rsidRPr="006801EE">
        <w:rPr>
          <w:rFonts w:ascii="Verdana" w:hAnsi="Verdana"/>
          <w:color w:val="000000" w:themeColor="text1"/>
          <w:sz w:val="20"/>
          <w:szCs w:val="20"/>
        </w:rPr>
        <w:t xml:space="preserve"> before the meeting </w:t>
      </w:r>
      <w:proofErr w:type="spellStart"/>
      <w:r w:rsidR="00E455B3" w:rsidRPr="006801EE">
        <w:rPr>
          <w:rFonts w:ascii="Verdana" w:hAnsi="Verdana" w:cs="Open Sans"/>
          <w:color w:val="000000" w:themeColor="text1"/>
          <w:kern w:val="36"/>
          <w:sz w:val="20"/>
          <w:szCs w:val="20"/>
          <w:lang w:val="en-GB" w:eastAsia="en-GB"/>
        </w:rPr>
        <w:t>iiyama</w:t>
      </w:r>
      <w:proofErr w:type="spellEnd"/>
      <w:r w:rsidR="00E455B3" w:rsidRPr="006801EE">
        <w:rPr>
          <w:rFonts w:ascii="Verdana" w:hAnsi="Verdana" w:cs="Open Sans"/>
          <w:color w:val="000000" w:themeColor="text1"/>
          <w:kern w:val="36"/>
          <w:sz w:val="20"/>
          <w:szCs w:val="20"/>
          <w:lang w:val="en-GB" w:eastAsia="en-GB"/>
        </w:rPr>
        <w:t xml:space="preserve"> </w:t>
      </w:r>
      <w:proofErr w:type="spellStart"/>
      <w:r w:rsidR="00E455B3" w:rsidRPr="006801EE">
        <w:rPr>
          <w:rFonts w:ascii="Verdana" w:hAnsi="Verdana" w:cs="Open Sans"/>
          <w:color w:val="000000" w:themeColor="text1"/>
          <w:kern w:val="36"/>
          <w:sz w:val="20"/>
          <w:szCs w:val="20"/>
          <w:lang w:val="en-GB" w:eastAsia="en-GB"/>
        </w:rPr>
        <w:t>ProLite</w:t>
      </w:r>
      <w:proofErr w:type="spellEnd"/>
      <w:r w:rsidR="00E455B3" w:rsidRPr="006801EE">
        <w:rPr>
          <w:rFonts w:ascii="Verdana" w:hAnsi="Verdana" w:cs="Open Sans"/>
          <w:color w:val="000000" w:themeColor="text1"/>
          <w:kern w:val="36"/>
          <w:sz w:val="20"/>
          <w:szCs w:val="20"/>
          <w:lang w:val="en-GB" w:eastAsia="en-GB"/>
        </w:rPr>
        <w:t xml:space="preserve"> monitor T2454MSC-B3AG 24", </w:t>
      </w:r>
      <w:proofErr w:type="spellStart"/>
      <w:r w:rsidR="00E455B3" w:rsidRPr="006801EE">
        <w:rPr>
          <w:rFonts w:ascii="Verdana" w:hAnsi="Verdana" w:cs="Open Sans"/>
          <w:color w:val="000000" w:themeColor="text1"/>
          <w:kern w:val="36"/>
          <w:sz w:val="20"/>
          <w:szCs w:val="20"/>
          <w:lang w:val="en-GB" w:eastAsia="en-GB"/>
        </w:rPr>
        <w:t>InCell</w:t>
      </w:r>
      <w:proofErr w:type="spellEnd"/>
      <w:r w:rsidR="00E455B3" w:rsidRPr="006801EE">
        <w:rPr>
          <w:rFonts w:ascii="Verdana" w:hAnsi="Verdana" w:cs="Open Sans"/>
          <w:color w:val="000000" w:themeColor="text1"/>
          <w:kern w:val="36"/>
          <w:sz w:val="20"/>
          <w:szCs w:val="20"/>
          <w:lang w:val="en-GB" w:eastAsia="en-GB"/>
        </w:rPr>
        <w:t xml:space="preserve"> Projective Capacitive 10pt touch, Anti-glare coating, IPS, HDMI, flexible stand</w:t>
      </w:r>
      <w:r w:rsidR="006801EE" w:rsidRPr="006801EE">
        <w:rPr>
          <w:rFonts w:ascii="Verdana" w:hAnsi="Verdana" w:cs="Open Sans"/>
          <w:color w:val="000000" w:themeColor="text1"/>
          <w:kern w:val="36"/>
          <w:sz w:val="20"/>
          <w:szCs w:val="20"/>
          <w:lang w:val="en-GB" w:eastAsia="en-GB"/>
        </w:rPr>
        <w:t xml:space="preserve"> </w:t>
      </w:r>
      <w:r w:rsidR="00E455B3" w:rsidRPr="00E455B3">
        <w:rPr>
          <w:rFonts w:ascii="Verdana" w:hAnsi="Verdana" w:cs="Open Sans"/>
          <w:color w:val="000000" w:themeColor="text1"/>
          <w:sz w:val="20"/>
          <w:szCs w:val="20"/>
          <w:lang w:eastAsia="en-GB"/>
        </w:rPr>
        <w:t>£211.20 exc. VAT</w:t>
      </w:r>
      <w:r w:rsidR="006801EE" w:rsidRPr="006801EE">
        <w:rPr>
          <w:rFonts w:ascii="Verdana" w:hAnsi="Verdana" w:cs="Open Sans"/>
          <w:color w:val="000000" w:themeColor="text1"/>
          <w:sz w:val="20"/>
          <w:szCs w:val="20"/>
          <w:lang w:eastAsia="en-GB"/>
        </w:rPr>
        <w:t>)</w:t>
      </w:r>
    </w:p>
    <w:p w14:paraId="17A48A5A" w14:textId="4EC99FBA" w:rsidR="00AC0876" w:rsidRDefault="00AC0876" w:rsidP="006801EE"/>
    <w:p w14:paraId="59CB90FF" w14:textId="77777777" w:rsidR="00AC0876" w:rsidRPr="002706D6" w:rsidRDefault="00AC0876" w:rsidP="00AC0876">
      <w:pPr>
        <w:rPr>
          <w:rFonts w:ascii="Verdana" w:hAnsi="Verdana"/>
          <w:color w:val="2F5496" w:themeColor="accent1" w:themeShade="BF"/>
        </w:rPr>
      </w:pPr>
      <w:r w:rsidRPr="002706D6">
        <w:rPr>
          <w:rFonts w:ascii="Verdana" w:hAnsi="Verdana"/>
          <w:color w:val="2F5496" w:themeColor="accent1" w:themeShade="BF"/>
        </w:rPr>
        <w:t xml:space="preserve">Installation if carried out at the same time £716+VAT or if done individually would be £276+VAT each.  So there is quite a saving if done at the same time.   Both options include a 20% discount off of our non-support contract client rate. </w:t>
      </w:r>
    </w:p>
    <w:p w14:paraId="7186681E" w14:textId="77777777" w:rsidR="00AC0876" w:rsidRDefault="00AC0876" w:rsidP="00AC0876">
      <w:pPr>
        <w:rPr>
          <w:rFonts w:ascii="Verdana" w:hAnsi="Verdana"/>
        </w:rPr>
      </w:pPr>
    </w:p>
    <w:p w14:paraId="09E05445" w14:textId="452FE694" w:rsidR="00C973BD" w:rsidRDefault="00C973BD" w:rsidP="00AC0876">
      <w:pPr>
        <w:rPr>
          <w:rFonts w:ascii="Verdana" w:hAnsi="Verdana"/>
        </w:rPr>
      </w:pPr>
      <w:r>
        <w:rPr>
          <w:rFonts w:ascii="Verdana" w:hAnsi="Verdana"/>
        </w:rPr>
        <w:t xml:space="preserve">Total cost </w:t>
      </w:r>
      <w:r w:rsidR="002706D6">
        <w:rPr>
          <w:rFonts w:ascii="Verdana" w:hAnsi="Verdana"/>
        </w:rPr>
        <w:t xml:space="preserve">for 4 laptops and 2 screens plus installation is </w:t>
      </w:r>
      <w:r>
        <w:rPr>
          <w:rFonts w:ascii="Verdana" w:hAnsi="Verdana"/>
        </w:rPr>
        <w:t>£3,</w:t>
      </w:r>
      <w:r w:rsidR="006E6121">
        <w:rPr>
          <w:rFonts w:ascii="Verdana" w:hAnsi="Verdana"/>
        </w:rPr>
        <w:t xml:space="preserve">480 </w:t>
      </w:r>
      <w:r>
        <w:rPr>
          <w:rFonts w:ascii="Verdana" w:hAnsi="Verdana"/>
        </w:rPr>
        <w:t>plus one additional docking station.  Budget for expenditure £3,600.</w:t>
      </w:r>
    </w:p>
    <w:p w14:paraId="2AB33BAB" w14:textId="77777777" w:rsidR="00C973BD" w:rsidRDefault="00C973BD" w:rsidP="00AC0876">
      <w:pPr>
        <w:rPr>
          <w:rFonts w:ascii="Verdana" w:hAnsi="Verdana"/>
        </w:rPr>
      </w:pPr>
    </w:p>
    <w:p w14:paraId="5A878C0E" w14:textId="6457578E" w:rsidR="002706D6" w:rsidRPr="002706D6" w:rsidRDefault="002706D6" w:rsidP="00AC0876">
      <w:pPr>
        <w:rPr>
          <w:rFonts w:ascii="Verdana" w:hAnsi="Verdana"/>
          <w:b/>
          <w:bCs/>
        </w:rPr>
      </w:pPr>
      <w:r>
        <w:rPr>
          <w:rFonts w:ascii="Verdana" w:hAnsi="Verdana"/>
          <w:b/>
          <w:bCs/>
        </w:rPr>
        <w:t xml:space="preserve">Revised </w:t>
      </w:r>
      <w:r w:rsidRPr="002706D6">
        <w:rPr>
          <w:rFonts w:ascii="Verdana" w:hAnsi="Verdana"/>
          <w:b/>
          <w:bCs/>
        </w:rPr>
        <w:t>Service provision</w:t>
      </w:r>
    </w:p>
    <w:p w14:paraId="4447307A" w14:textId="77777777" w:rsidR="002706D6" w:rsidRPr="002706D6" w:rsidRDefault="002706D6" w:rsidP="00AC0876">
      <w:pPr>
        <w:rPr>
          <w:rFonts w:ascii="Verdana" w:hAnsi="Verdana"/>
          <w:b/>
          <w:bCs/>
        </w:rPr>
      </w:pPr>
    </w:p>
    <w:p w14:paraId="4C552CCD" w14:textId="77777777" w:rsidR="00AC0876" w:rsidRPr="00C973BD" w:rsidRDefault="00AC0876" w:rsidP="00AC0876">
      <w:pPr>
        <w:rPr>
          <w:rFonts w:ascii="Verdana" w:hAnsi="Verdana"/>
          <w:color w:val="2F5496" w:themeColor="accent1" w:themeShade="BF"/>
        </w:rPr>
      </w:pPr>
      <w:r w:rsidRPr="00C973BD">
        <w:rPr>
          <w:rFonts w:ascii="Verdana" w:hAnsi="Verdana"/>
          <w:color w:val="2F5496" w:themeColor="accent1" w:themeShade="BF"/>
        </w:rPr>
        <w:t>While I have you, we’ve been reviewing our IT support pricing and realised we haven’t increased your rate for quite some time. While we’ve done our best to absorb rising costs, we do now need to make a small adjustment up to £27.50+VAT per computer, per month.  But we will continue to provide basic email support to the councillors when needed in this too.   </w:t>
      </w:r>
    </w:p>
    <w:p w14:paraId="7AA48F82" w14:textId="77777777" w:rsidR="00AC0876" w:rsidRPr="00C973BD" w:rsidRDefault="00AC0876" w:rsidP="00AC0876">
      <w:pPr>
        <w:rPr>
          <w:rFonts w:ascii="Verdana" w:hAnsi="Verdana"/>
          <w:color w:val="2F5496" w:themeColor="accent1" w:themeShade="BF"/>
        </w:rPr>
      </w:pPr>
    </w:p>
    <w:p w14:paraId="162262AB" w14:textId="77777777" w:rsidR="00AC0876" w:rsidRPr="00C973BD" w:rsidRDefault="00AC0876" w:rsidP="00AC0876">
      <w:pPr>
        <w:rPr>
          <w:rFonts w:ascii="Verdana" w:hAnsi="Verdana"/>
          <w:color w:val="2F5496" w:themeColor="accent1" w:themeShade="BF"/>
        </w:rPr>
      </w:pPr>
      <w:r w:rsidRPr="00C973BD">
        <w:rPr>
          <w:rFonts w:ascii="Verdana" w:hAnsi="Verdana"/>
          <w:color w:val="2F5496" w:themeColor="accent1" w:themeShade="BF"/>
        </w:rPr>
        <w:t>Because you’ve been such a valued long-term client, we’ll be applying a loyalty discount, so your new rate remains preferential.  We really appreciate your continued trust in us and look forward to supporting you for many years to come. Please feel free to call if you’d like to talk it through.</w:t>
      </w:r>
    </w:p>
    <w:p w14:paraId="402FF816" w14:textId="77777777" w:rsidR="00AC0876" w:rsidRDefault="00AC0876" w:rsidP="00AC0876"/>
    <w:p w14:paraId="786B5923" w14:textId="64551B37" w:rsidR="008F6B00" w:rsidRPr="008F6B00" w:rsidRDefault="008F6B00" w:rsidP="00AC0876">
      <w:pPr>
        <w:rPr>
          <w:rFonts w:ascii="Verdana" w:hAnsi="Verdana"/>
        </w:rPr>
      </w:pPr>
      <w:r w:rsidRPr="008F6B00">
        <w:rPr>
          <w:rFonts w:ascii="Verdana" w:hAnsi="Verdana"/>
        </w:rPr>
        <w:t xml:space="preserve">Below is </w:t>
      </w:r>
      <w:r w:rsidR="00E412B2">
        <w:rPr>
          <w:rFonts w:ascii="Verdana" w:hAnsi="Verdana"/>
        </w:rPr>
        <w:t>the latest invoice from Northstar outlining the services provided for 4 laptops 5 office email addresses and 15 Councillor email addresses.  Expenditure is split between the hall and PC at 30/70%.</w:t>
      </w:r>
    </w:p>
    <w:p w14:paraId="1EAA7036" w14:textId="1E05FD50" w:rsidR="00C973BD" w:rsidRDefault="008F6B00" w:rsidP="001353B4">
      <w:pPr>
        <w:contextualSpacing/>
        <w:rPr>
          <w:rFonts w:ascii="Verdana" w:eastAsiaTheme="minorHAnsi" w:hAnsi="Verdana" w:cstheme="minorBidi"/>
        </w:rPr>
      </w:pPr>
      <w:r>
        <w:rPr>
          <w:noProof/>
        </w:rPr>
        <w:lastRenderedPageBreak/>
        <w:drawing>
          <wp:inline distT="0" distB="0" distL="0" distR="0" wp14:anchorId="66D3B0C4" wp14:editId="35E0A08B">
            <wp:extent cx="6156960" cy="3576320"/>
            <wp:effectExtent l="0" t="0" r="0" b="5080"/>
            <wp:docPr id="1186966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66051" name=""/>
                    <pic:cNvPicPr/>
                  </pic:nvPicPr>
                  <pic:blipFill>
                    <a:blip r:embed="rId23"/>
                    <a:stretch>
                      <a:fillRect/>
                    </a:stretch>
                  </pic:blipFill>
                  <pic:spPr>
                    <a:xfrm>
                      <a:off x="0" y="0"/>
                      <a:ext cx="6156960" cy="3576320"/>
                    </a:xfrm>
                    <a:prstGeom prst="rect">
                      <a:avLst/>
                    </a:prstGeom>
                  </pic:spPr>
                </pic:pic>
              </a:graphicData>
            </a:graphic>
          </wp:inline>
        </w:drawing>
      </w:r>
    </w:p>
    <w:p w14:paraId="091536DC" w14:textId="77777777" w:rsidR="00B45ACA" w:rsidRDefault="00B45ACA" w:rsidP="001353B4">
      <w:pPr>
        <w:contextualSpacing/>
        <w:rPr>
          <w:rFonts w:ascii="Verdana" w:eastAsiaTheme="minorHAnsi" w:hAnsi="Verdana" w:cstheme="minorBidi"/>
        </w:rPr>
      </w:pPr>
    </w:p>
    <w:p w14:paraId="04DC004A" w14:textId="77777777" w:rsidR="006E6121" w:rsidRDefault="006E6121" w:rsidP="006E6121">
      <w:pPr>
        <w:contextualSpacing/>
        <w:rPr>
          <w:rFonts w:ascii="Verdana" w:eastAsiaTheme="minorHAnsi" w:hAnsi="Verdana" w:cstheme="minorBidi"/>
        </w:rPr>
      </w:pPr>
    </w:p>
    <w:p w14:paraId="0703D23B" w14:textId="6C8C5898" w:rsidR="006E6121" w:rsidRDefault="006E6121" w:rsidP="006E6121">
      <w:pPr>
        <w:contextualSpacing/>
        <w:rPr>
          <w:rFonts w:ascii="Verdana" w:eastAsiaTheme="minorHAnsi" w:hAnsi="Verdana" w:cstheme="minorBidi"/>
        </w:rPr>
      </w:pPr>
      <w:r>
        <w:rPr>
          <w:rFonts w:eastAsiaTheme="minorHAnsi"/>
          <w:noProof/>
          <w:sz w:val="24"/>
          <w:szCs w:val="24"/>
          <w:lang w:eastAsia="en-GB"/>
        </w:rPr>
        <mc:AlternateContent>
          <mc:Choice Requires="wps">
            <w:drawing>
              <wp:anchor distT="0" distB="0" distL="114300" distR="114300" simplePos="0" relativeHeight="251682829" behindDoc="0" locked="0" layoutInCell="1" allowOverlap="1" wp14:anchorId="5F2FB3E1" wp14:editId="4414B7E6">
                <wp:simplePos x="0" y="0"/>
                <wp:positionH relativeFrom="margin">
                  <wp:posOffset>0</wp:posOffset>
                </wp:positionH>
                <wp:positionV relativeFrom="paragraph">
                  <wp:posOffset>0</wp:posOffset>
                </wp:positionV>
                <wp:extent cx="6153150" cy="342900"/>
                <wp:effectExtent l="0" t="0" r="19050" b="19050"/>
                <wp:wrapNone/>
                <wp:docPr id="575693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42900"/>
                        </a:xfrm>
                        <a:prstGeom prst="rect">
                          <a:avLst/>
                        </a:prstGeom>
                        <a:solidFill>
                          <a:srgbClr val="D8D8D8"/>
                        </a:solidFill>
                        <a:ln w="9525">
                          <a:solidFill>
                            <a:srgbClr val="000000"/>
                          </a:solidFill>
                          <a:miter lim="800000"/>
                          <a:headEnd/>
                          <a:tailEnd/>
                        </a:ln>
                      </wps:spPr>
                      <wps:txbx>
                        <w:txbxContent>
                          <w:p w14:paraId="44DB63E7" w14:textId="1B7DB976" w:rsidR="006E6121" w:rsidRDefault="00FD752D" w:rsidP="006E6121">
                            <w:pPr>
                              <w:rPr>
                                <w:rFonts w:ascii="Verdana" w:hAnsi="Verdana" w:cstheme="minorHAnsi"/>
                                <w:i/>
                                <w:iCs/>
                                <w:snapToGrid w:val="0"/>
                              </w:rPr>
                            </w:pPr>
                            <w:r>
                              <w:rPr>
                                <w:rFonts w:ascii="Verdana" w:hAnsi="Verdana"/>
                                <w:b/>
                                <w:bCs/>
                              </w:rPr>
                              <w:t>9</w:t>
                            </w:r>
                            <w:r w:rsidR="006E6121">
                              <w:rPr>
                                <w:rFonts w:ascii="Verdana" w:hAnsi="Verdana"/>
                                <w:b/>
                                <w:bCs/>
                              </w:rPr>
                              <w:t>.  5 Year Strategic Plan</w:t>
                            </w:r>
                          </w:p>
                          <w:p w14:paraId="2F946FA8" w14:textId="77777777" w:rsidR="006E6121" w:rsidRDefault="006E6121" w:rsidP="006E6121">
                            <w:pPr>
                              <w:rPr>
                                <w:rFonts w:ascii="Verdana" w:hAnsi="Verdana"/>
                                <w:b/>
                                <w:bC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FB3E1" id="_x0000_s1041" type="#_x0000_t202" style="position:absolute;margin-left:0;margin-top:0;width:484.5pt;height:27pt;z-index:2516828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" fillcolor="#d8d8d8">
                <v:textbox>
                  <w:txbxContent>
                    <w:p w14:paraId="44DB63E7" w14:textId="1B7DB976" w:rsidR="006E6121" w:rsidRDefault="00FD752D" w:rsidP="006E6121">
                      <w:pPr>
                        <w:rPr>
                          <w:rFonts w:ascii="Verdana" w:hAnsi="Verdana" w:cstheme="minorHAnsi"/>
                          <w:i/>
                          <w:iCs/>
                          <w:snapToGrid w:val="0"/>
                        </w:rPr>
                      </w:pPr>
                      <w:r>
                        <w:rPr>
                          <w:rFonts w:ascii="Verdana" w:hAnsi="Verdana"/>
                          <w:b/>
                          <w:bCs/>
                        </w:rPr>
                        <w:t>9</w:t>
                      </w:r>
                      <w:r w:rsidR="006E6121">
                        <w:rPr>
                          <w:rFonts w:ascii="Verdana" w:hAnsi="Verdana"/>
                          <w:b/>
                          <w:bCs/>
                        </w:rPr>
                        <w:t>.  5 Year Strategic Plan</w:t>
                      </w:r>
                    </w:p>
                    <w:p w14:paraId="2F946FA8" w14:textId="77777777" w:rsidR="006E6121" w:rsidRDefault="006E6121" w:rsidP="006E6121">
                      <w:pPr>
                        <w:rPr>
                          <w:rFonts w:ascii="Verdana" w:hAnsi="Verdana"/>
                          <w:b/>
                          <w:bCs/>
                        </w:rPr>
                      </w:pPr>
                    </w:p>
                  </w:txbxContent>
                </v:textbox>
                <w10:wrap anchorx="margin"/>
              </v:shape>
            </w:pict>
          </mc:Fallback>
        </mc:AlternateContent>
      </w:r>
    </w:p>
    <w:p w14:paraId="38A4CF84" w14:textId="77777777" w:rsidR="006E6121" w:rsidRDefault="006E6121" w:rsidP="006E6121">
      <w:pPr>
        <w:contextualSpacing/>
        <w:rPr>
          <w:rFonts w:ascii="Verdana" w:eastAsiaTheme="minorHAnsi" w:hAnsi="Verdana" w:cstheme="minorBidi"/>
        </w:rPr>
      </w:pPr>
    </w:p>
    <w:p w14:paraId="25B9C9A1" w14:textId="77777777" w:rsidR="006E6121" w:rsidRDefault="006E6121" w:rsidP="006E6121">
      <w:pPr>
        <w:contextualSpacing/>
        <w:rPr>
          <w:rFonts w:ascii="Verdana" w:eastAsiaTheme="minorHAnsi" w:hAnsi="Verdana" w:cstheme="minorBidi"/>
        </w:rPr>
      </w:pPr>
    </w:p>
    <w:p w14:paraId="759C3343" w14:textId="77777777" w:rsidR="006E6121" w:rsidRDefault="006E6121" w:rsidP="006E6121">
      <w:pPr>
        <w:contextualSpacing/>
        <w:rPr>
          <w:rFonts w:ascii="Verdana" w:eastAsiaTheme="minorHAnsi" w:hAnsi="Verdana" w:cstheme="minorBidi"/>
        </w:rPr>
      </w:pPr>
      <w:r>
        <w:rPr>
          <w:rFonts w:ascii="Verdana" w:eastAsiaTheme="minorHAnsi" w:hAnsi="Verdana" w:cstheme="minorBidi"/>
        </w:rPr>
        <w:t>The projects  have been  split into Committee categories and this has been circulated to members.</w:t>
      </w:r>
    </w:p>
    <w:p w14:paraId="3956B430" w14:textId="77777777" w:rsidR="002706D6" w:rsidRDefault="002706D6" w:rsidP="001353B4">
      <w:pPr>
        <w:contextualSpacing/>
        <w:rPr>
          <w:rFonts w:ascii="Verdana" w:eastAsiaTheme="minorHAnsi" w:hAnsi="Verdana" w:cstheme="minorBidi"/>
        </w:rPr>
      </w:pPr>
    </w:p>
    <w:p w14:paraId="4F62AACB" w14:textId="4E4B5E1E" w:rsidR="00B45ACA" w:rsidRDefault="00B45ACA" w:rsidP="001353B4">
      <w:pPr>
        <w:contextualSpacing/>
        <w:rPr>
          <w:rFonts w:ascii="Verdana" w:eastAsiaTheme="minorHAnsi" w:hAnsi="Verdana" w:cstheme="minorBidi"/>
        </w:rPr>
      </w:pPr>
      <w:r>
        <w:rPr>
          <w:rFonts w:eastAsiaTheme="minorHAnsi"/>
          <w:noProof/>
          <w:sz w:val="24"/>
          <w:szCs w:val="24"/>
          <w:lang w:eastAsia="en-GB"/>
        </w:rPr>
        <mc:AlternateContent>
          <mc:Choice Requires="wps">
            <w:drawing>
              <wp:anchor distT="0" distB="0" distL="114300" distR="114300" simplePos="0" relativeHeight="251680781" behindDoc="0" locked="0" layoutInCell="1" allowOverlap="1" wp14:anchorId="2849F5DE" wp14:editId="386A0E54">
                <wp:simplePos x="0" y="0"/>
                <wp:positionH relativeFrom="margin">
                  <wp:posOffset>0</wp:posOffset>
                </wp:positionH>
                <wp:positionV relativeFrom="paragraph">
                  <wp:posOffset>0</wp:posOffset>
                </wp:positionV>
                <wp:extent cx="6153150" cy="342900"/>
                <wp:effectExtent l="0" t="0" r="19050" b="19050"/>
                <wp:wrapNone/>
                <wp:docPr id="4750255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342900"/>
                        </a:xfrm>
                        <a:prstGeom prst="rect">
                          <a:avLst/>
                        </a:prstGeom>
                        <a:solidFill>
                          <a:srgbClr val="D8D8D8"/>
                        </a:solidFill>
                        <a:ln w="9525">
                          <a:solidFill>
                            <a:srgbClr val="000000"/>
                          </a:solidFill>
                          <a:miter lim="800000"/>
                          <a:headEnd/>
                          <a:tailEnd/>
                        </a:ln>
                      </wps:spPr>
                      <wps:txbx>
                        <w:txbxContent>
                          <w:p w14:paraId="3E780F7C" w14:textId="77927E41" w:rsidR="00B45ACA" w:rsidRDefault="00B45ACA" w:rsidP="00B45ACA">
                            <w:pPr>
                              <w:rPr>
                                <w:rFonts w:ascii="Verdana" w:hAnsi="Verdana" w:cstheme="minorHAnsi"/>
                                <w:i/>
                                <w:iCs/>
                                <w:snapToGrid w:val="0"/>
                              </w:rPr>
                            </w:pPr>
                            <w:r>
                              <w:rPr>
                                <w:rFonts w:ascii="Verdana" w:hAnsi="Verdana"/>
                                <w:b/>
                                <w:bCs/>
                              </w:rPr>
                              <w:t>10.  Internal Auditor</w:t>
                            </w:r>
                          </w:p>
                          <w:p w14:paraId="1EF6D946" w14:textId="77777777" w:rsidR="00B45ACA" w:rsidRDefault="00B45ACA" w:rsidP="00B45ACA">
                            <w:pPr>
                              <w:rPr>
                                <w:rFonts w:ascii="Verdana" w:hAnsi="Verdana"/>
                                <w:b/>
                                <w:bC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9F5DE" id="Text Box 13" o:spid="_x0000_s1042" type="#_x0000_t202" style="position:absolute;margin-left:0;margin-top:0;width:484.5pt;height:27pt;z-index:2516807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" fillcolor="#d8d8d8">
                <v:textbox>
                  <w:txbxContent>
                    <w:p w14:paraId="3E780F7C" w14:textId="77927E41" w:rsidR="00B45ACA" w:rsidRDefault="00B45ACA" w:rsidP="00B45ACA">
                      <w:pPr>
                        <w:rPr>
                          <w:rFonts w:ascii="Verdana" w:hAnsi="Verdana" w:cstheme="minorHAnsi"/>
                          <w:i/>
                          <w:iCs/>
                          <w:snapToGrid w:val="0"/>
                        </w:rPr>
                      </w:pPr>
                      <w:r>
                        <w:rPr>
                          <w:rFonts w:ascii="Verdana" w:hAnsi="Verdana"/>
                          <w:b/>
                          <w:bCs/>
                        </w:rPr>
                        <w:t>10.  Internal Auditor</w:t>
                      </w:r>
                    </w:p>
                    <w:p w14:paraId="1EF6D946" w14:textId="77777777" w:rsidR="00B45ACA" w:rsidRDefault="00B45ACA" w:rsidP="00B45ACA">
                      <w:pPr>
                        <w:rPr>
                          <w:rFonts w:ascii="Verdana" w:hAnsi="Verdana"/>
                          <w:b/>
                          <w:bCs/>
                        </w:rPr>
                      </w:pPr>
                    </w:p>
                  </w:txbxContent>
                </v:textbox>
                <w10:wrap anchorx="margin"/>
              </v:shape>
            </w:pict>
          </mc:Fallback>
        </mc:AlternateContent>
      </w:r>
    </w:p>
    <w:p w14:paraId="6B31F336" w14:textId="77777777" w:rsidR="00B45ACA" w:rsidRDefault="00B45ACA" w:rsidP="001353B4">
      <w:pPr>
        <w:contextualSpacing/>
        <w:rPr>
          <w:rFonts w:ascii="Verdana" w:eastAsiaTheme="minorHAnsi" w:hAnsi="Verdana" w:cstheme="minorBidi"/>
        </w:rPr>
      </w:pPr>
    </w:p>
    <w:p w14:paraId="7B92B940" w14:textId="77777777" w:rsidR="00B45ACA" w:rsidRDefault="00B45ACA" w:rsidP="001353B4">
      <w:pPr>
        <w:contextualSpacing/>
        <w:rPr>
          <w:rFonts w:ascii="Verdana" w:eastAsiaTheme="minorHAnsi" w:hAnsi="Verdana" w:cstheme="minorBidi"/>
        </w:rPr>
      </w:pPr>
    </w:p>
    <w:tbl>
      <w:tblPr>
        <w:tblStyle w:val="TableGrid"/>
        <w:tblW w:w="10348" w:type="dxa"/>
        <w:tblInd w:w="-714" w:type="dxa"/>
        <w:tblLook w:val="04A0" w:firstRow="1" w:lastRow="0" w:firstColumn="1" w:lastColumn="0" w:noHBand="0" w:noVBand="1"/>
      </w:tblPr>
      <w:tblGrid>
        <w:gridCol w:w="1418"/>
        <w:gridCol w:w="8930"/>
      </w:tblGrid>
      <w:tr w:rsidR="00B45ACA" w:rsidRPr="005F548C" w14:paraId="4455E227" w14:textId="77777777" w:rsidTr="000C0A6B">
        <w:tc>
          <w:tcPr>
            <w:tcW w:w="1418" w:type="dxa"/>
          </w:tcPr>
          <w:p w14:paraId="5354C090" w14:textId="77777777" w:rsidR="00B45ACA" w:rsidRPr="005F548C" w:rsidRDefault="00B45ACA" w:rsidP="000C0A6B">
            <w:pPr>
              <w:rPr>
                <w:rFonts w:ascii="Verdana" w:hAnsi="Verdana"/>
              </w:rPr>
            </w:pPr>
            <w:r w:rsidRPr="005F548C">
              <w:rPr>
                <w:rFonts w:ascii="Verdana" w:hAnsi="Verdana"/>
              </w:rPr>
              <w:t>Company 1</w:t>
            </w:r>
          </w:p>
        </w:tc>
        <w:tc>
          <w:tcPr>
            <w:tcW w:w="8930" w:type="dxa"/>
          </w:tcPr>
          <w:p w14:paraId="756C46C3" w14:textId="77777777" w:rsidR="00B45ACA" w:rsidRPr="005F548C" w:rsidRDefault="00B45ACA" w:rsidP="000C0A6B">
            <w:pPr>
              <w:jc w:val="both"/>
              <w:rPr>
                <w:rFonts w:ascii="Verdana" w:hAnsi="Verdana" w:cs="Arial"/>
              </w:rPr>
            </w:pPr>
            <w:r w:rsidRPr="005F548C">
              <w:rPr>
                <w:rFonts w:ascii="Verdana" w:hAnsi="Verdana" w:cs="Arial"/>
              </w:rPr>
              <w:t>Please accept this document as a quote for two internal audit reviews for Boxley Parish Council 2026/27.  This is based on 5 days per year at a daily rate of £400  (excluding VAT and travel expenses).</w:t>
            </w:r>
          </w:p>
          <w:p w14:paraId="55E3A551" w14:textId="77777777" w:rsidR="00B45ACA" w:rsidRPr="005F548C" w:rsidRDefault="00B45ACA" w:rsidP="000C0A6B">
            <w:pPr>
              <w:jc w:val="both"/>
              <w:rPr>
                <w:rFonts w:ascii="Verdana" w:hAnsi="Verdana" w:cs="Arial"/>
              </w:rPr>
            </w:pPr>
          </w:p>
          <w:p w14:paraId="194A05A5" w14:textId="77777777" w:rsidR="00B45ACA" w:rsidRPr="005F548C" w:rsidRDefault="00B45ACA" w:rsidP="000C0A6B">
            <w:pPr>
              <w:jc w:val="both"/>
              <w:rPr>
                <w:rFonts w:ascii="Verdana" w:hAnsi="Verdana" w:cs="Arial"/>
              </w:rPr>
            </w:pPr>
            <w:r w:rsidRPr="005F548C">
              <w:rPr>
                <w:rFonts w:ascii="Verdana" w:hAnsi="Verdana" w:cs="Arial"/>
              </w:rPr>
              <w:t>Total amount estimated: £2000 plus vat &amp; expenses</w:t>
            </w:r>
          </w:p>
          <w:p w14:paraId="47C75006" w14:textId="77777777" w:rsidR="00B45ACA" w:rsidRPr="005F548C" w:rsidRDefault="00B45ACA" w:rsidP="000C0A6B">
            <w:pPr>
              <w:rPr>
                <w:rFonts w:ascii="Verdana" w:hAnsi="Verdana"/>
              </w:rPr>
            </w:pPr>
          </w:p>
        </w:tc>
      </w:tr>
      <w:tr w:rsidR="00B45ACA" w:rsidRPr="005F548C" w14:paraId="4EA878D0" w14:textId="77777777" w:rsidTr="000C0A6B">
        <w:tc>
          <w:tcPr>
            <w:tcW w:w="1418" w:type="dxa"/>
          </w:tcPr>
          <w:p w14:paraId="2DD1C231" w14:textId="77777777" w:rsidR="00B45ACA" w:rsidRPr="005F548C" w:rsidRDefault="00B45ACA" w:rsidP="000C0A6B">
            <w:pPr>
              <w:rPr>
                <w:rFonts w:ascii="Verdana" w:hAnsi="Verdana"/>
              </w:rPr>
            </w:pPr>
            <w:r w:rsidRPr="005F548C">
              <w:rPr>
                <w:rFonts w:ascii="Verdana" w:hAnsi="Verdana"/>
              </w:rPr>
              <w:t>Company 2</w:t>
            </w:r>
          </w:p>
        </w:tc>
        <w:tc>
          <w:tcPr>
            <w:tcW w:w="8930" w:type="dxa"/>
          </w:tcPr>
          <w:p w14:paraId="6313AB57"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Aptos,Bold"/>
              </w:rPr>
              <w:t>Overview of Services</w:t>
            </w:r>
          </w:p>
          <w:p w14:paraId="3040BD14" w14:textId="27EFD271" w:rsidR="00B45ACA" w:rsidRPr="005F548C" w:rsidRDefault="00B45ACA" w:rsidP="000C0A6B">
            <w:pPr>
              <w:autoSpaceDE w:val="0"/>
              <w:autoSpaceDN w:val="0"/>
              <w:adjustRightInd w:val="0"/>
              <w:rPr>
                <w:rFonts w:ascii="Verdana" w:hAnsi="Verdana" w:cs="Aptos"/>
              </w:rPr>
            </w:pPr>
            <w:r w:rsidRPr="005F548C">
              <w:rPr>
                <w:rFonts w:ascii="Verdana" w:hAnsi="Verdana" w:cs="Aptos"/>
              </w:rPr>
              <w:t>As part of our comprehensive support for town and parish councils, Company 2</w:t>
            </w:r>
            <w:r w:rsidRPr="005F548C">
              <w:rPr>
                <w:rFonts w:ascii="Verdana" w:hAnsi="Verdana" w:cs="Aptos,Bold"/>
              </w:rPr>
              <w:t xml:space="preserve"> </w:t>
            </w:r>
            <w:r w:rsidRPr="005F548C">
              <w:rPr>
                <w:rFonts w:ascii="Verdana" w:hAnsi="Verdana" w:cs="Aptos"/>
              </w:rPr>
              <w:t xml:space="preserve">provides a professional </w:t>
            </w:r>
            <w:r w:rsidRPr="005F548C">
              <w:rPr>
                <w:rFonts w:ascii="Verdana" w:hAnsi="Verdana" w:cs="Aptos,Bold"/>
              </w:rPr>
              <w:t>internal audit service</w:t>
            </w:r>
            <w:r w:rsidRPr="005F548C">
              <w:rPr>
                <w:rFonts w:ascii="Verdana" w:hAnsi="Verdana" w:cs="Aptos"/>
              </w:rPr>
              <w:t>. This is delivered in full compliance</w:t>
            </w:r>
            <w:r>
              <w:rPr>
                <w:rFonts w:ascii="Verdana" w:hAnsi="Verdana" w:cs="Aptos"/>
              </w:rPr>
              <w:t xml:space="preserve"> </w:t>
            </w:r>
            <w:r w:rsidRPr="005F548C">
              <w:rPr>
                <w:rFonts w:ascii="Verdana" w:hAnsi="Verdana" w:cs="Aptos"/>
              </w:rPr>
              <w:t xml:space="preserve">with the </w:t>
            </w:r>
            <w:r w:rsidRPr="005F548C">
              <w:rPr>
                <w:rFonts w:ascii="Verdana" w:hAnsi="Verdana" w:cs="Aptos,Bold"/>
              </w:rPr>
              <w:t>Smaller Authorities Proper Practices Panel (SAPPP) Practitioner’s Guide</w:t>
            </w:r>
            <w:r w:rsidRPr="005F548C">
              <w:rPr>
                <w:rFonts w:ascii="Verdana" w:hAnsi="Verdana" w:cs="Aptos"/>
              </w:rPr>
              <w:t>, reflecting current</w:t>
            </w:r>
            <w:r w:rsidR="00FD752D">
              <w:rPr>
                <w:rFonts w:ascii="Verdana" w:hAnsi="Verdana" w:cs="Aptos"/>
              </w:rPr>
              <w:t xml:space="preserve"> </w:t>
            </w:r>
            <w:r w:rsidRPr="005F548C">
              <w:rPr>
                <w:rFonts w:ascii="Verdana" w:hAnsi="Verdana" w:cs="Aptos"/>
              </w:rPr>
              <w:t>guidelines and accounting standards.</w:t>
            </w:r>
          </w:p>
          <w:p w14:paraId="3EA274FE"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Aptos,Bold"/>
              </w:rPr>
              <w:t>Audit Schedule</w:t>
            </w:r>
          </w:p>
          <w:p w14:paraId="796F0E1C" w14:textId="77777777" w:rsidR="00B45ACA" w:rsidRPr="005F548C" w:rsidRDefault="00B45ACA" w:rsidP="000C0A6B">
            <w:pPr>
              <w:autoSpaceDE w:val="0"/>
              <w:autoSpaceDN w:val="0"/>
              <w:adjustRightInd w:val="0"/>
              <w:rPr>
                <w:rFonts w:ascii="Verdana" w:hAnsi="Verdana" w:cs="Aptos"/>
              </w:rPr>
            </w:pPr>
            <w:r w:rsidRPr="005F548C">
              <w:rPr>
                <w:rFonts w:ascii="Verdana" w:hAnsi="Verdana" w:cs="Aptos"/>
              </w:rPr>
              <w:t xml:space="preserve">We generally carry out </w:t>
            </w:r>
            <w:r w:rsidRPr="005F548C">
              <w:rPr>
                <w:rFonts w:ascii="Verdana" w:hAnsi="Verdana" w:cs="Aptos,Bold"/>
              </w:rPr>
              <w:t xml:space="preserve">two audits per year </w:t>
            </w:r>
            <w:r w:rsidRPr="005F548C">
              <w:rPr>
                <w:rFonts w:ascii="Verdana" w:hAnsi="Verdana" w:cs="Aptos"/>
              </w:rPr>
              <w:t>as standard:</w:t>
            </w:r>
          </w:p>
          <w:p w14:paraId="44150ACB" w14:textId="26BD51A2" w:rsidR="00B45ACA" w:rsidRPr="005F548C" w:rsidRDefault="00B45ACA" w:rsidP="000C0A6B">
            <w:pPr>
              <w:autoSpaceDE w:val="0"/>
              <w:autoSpaceDN w:val="0"/>
              <w:adjustRightInd w:val="0"/>
              <w:rPr>
                <w:rFonts w:ascii="Verdana" w:hAnsi="Verdana" w:cs="Aptos"/>
              </w:rPr>
            </w:pPr>
            <w:r w:rsidRPr="005F548C">
              <w:rPr>
                <w:rFonts w:ascii="Verdana" w:hAnsi="Verdana" w:cs="SymbolMT"/>
              </w:rPr>
              <w:t xml:space="preserve">• </w:t>
            </w:r>
            <w:r w:rsidRPr="005F548C">
              <w:rPr>
                <w:rFonts w:ascii="Verdana" w:hAnsi="Verdana" w:cs="Aptos,Bold"/>
              </w:rPr>
              <w:t>Interim Audit</w:t>
            </w:r>
            <w:r w:rsidRPr="005F548C">
              <w:rPr>
                <w:rFonts w:ascii="Verdana" w:hAnsi="Verdana" w:cs="Aptos"/>
              </w:rPr>
              <w:t xml:space="preserve">: Focuses on </w:t>
            </w:r>
            <w:r w:rsidRPr="005F548C">
              <w:rPr>
                <w:rFonts w:ascii="Verdana" w:hAnsi="Verdana" w:cs="Aptos,Bold"/>
              </w:rPr>
              <w:t>governance and accountability</w:t>
            </w:r>
            <w:r w:rsidRPr="005F548C">
              <w:rPr>
                <w:rFonts w:ascii="Verdana" w:hAnsi="Verdana" w:cs="Aptos"/>
              </w:rPr>
              <w:t>, including procedural aspects such</w:t>
            </w:r>
            <w:r>
              <w:rPr>
                <w:rFonts w:ascii="Verdana" w:hAnsi="Verdana" w:cs="Aptos"/>
              </w:rPr>
              <w:t xml:space="preserve"> </w:t>
            </w:r>
            <w:r w:rsidRPr="005F548C">
              <w:rPr>
                <w:rFonts w:ascii="Verdana" w:hAnsi="Verdana" w:cs="Aptos"/>
              </w:rPr>
              <w:t>as Financial Regulations, Standing Orders, risk assessments, internal control systems, and</w:t>
            </w:r>
            <w:r w:rsidR="00FD752D">
              <w:rPr>
                <w:rFonts w:ascii="Verdana" w:hAnsi="Verdana" w:cs="Aptos"/>
              </w:rPr>
              <w:t xml:space="preserve"> </w:t>
            </w:r>
            <w:r w:rsidRPr="005F548C">
              <w:rPr>
                <w:rFonts w:ascii="Verdana" w:hAnsi="Verdana" w:cs="Aptos"/>
              </w:rPr>
              <w:t>policies.</w:t>
            </w:r>
          </w:p>
          <w:p w14:paraId="59595327" w14:textId="75DB9F80" w:rsidR="00B45ACA" w:rsidRPr="005F548C" w:rsidRDefault="00B45ACA" w:rsidP="000C0A6B">
            <w:pPr>
              <w:autoSpaceDE w:val="0"/>
              <w:autoSpaceDN w:val="0"/>
              <w:adjustRightInd w:val="0"/>
              <w:rPr>
                <w:rFonts w:ascii="Verdana" w:hAnsi="Verdana" w:cs="Aptos"/>
              </w:rPr>
            </w:pPr>
            <w:r w:rsidRPr="005F548C">
              <w:rPr>
                <w:rFonts w:ascii="Verdana" w:hAnsi="Verdana" w:cs="SymbolMT"/>
              </w:rPr>
              <w:t xml:space="preserve">• </w:t>
            </w:r>
            <w:r w:rsidRPr="005F548C">
              <w:rPr>
                <w:rFonts w:ascii="Verdana" w:hAnsi="Verdana" w:cs="Aptos,Bold"/>
              </w:rPr>
              <w:t>Final Audit</w:t>
            </w:r>
            <w:r w:rsidRPr="005F548C">
              <w:rPr>
                <w:rFonts w:ascii="Verdana" w:hAnsi="Verdana" w:cs="Aptos"/>
              </w:rPr>
              <w:t xml:space="preserve">: Concentrates on </w:t>
            </w:r>
            <w:r w:rsidRPr="005F548C">
              <w:rPr>
                <w:rFonts w:ascii="Verdana" w:hAnsi="Verdana" w:cs="Aptos,Bold"/>
              </w:rPr>
              <w:t>financial matters</w:t>
            </w:r>
            <w:r w:rsidRPr="005F548C">
              <w:rPr>
                <w:rFonts w:ascii="Verdana" w:hAnsi="Verdana" w:cs="Aptos"/>
              </w:rPr>
              <w:t>, including verification of the Annual Governance</w:t>
            </w:r>
            <w:r>
              <w:rPr>
                <w:rFonts w:ascii="Verdana" w:hAnsi="Verdana" w:cs="Aptos"/>
              </w:rPr>
              <w:t xml:space="preserve"> </w:t>
            </w:r>
            <w:r w:rsidRPr="005F548C">
              <w:rPr>
                <w:rFonts w:ascii="Verdana" w:hAnsi="Verdana" w:cs="Aptos"/>
              </w:rPr>
              <w:t>and Accountability Return (AGAR) and all supporting documentation for submission to external</w:t>
            </w:r>
            <w:r w:rsidR="00FD752D">
              <w:rPr>
                <w:rFonts w:ascii="Verdana" w:hAnsi="Verdana" w:cs="Aptos"/>
              </w:rPr>
              <w:t xml:space="preserve"> </w:t>
            </w:r>
            <w:r w:rsidRPr="005F548C">
              <w:rPr>
                <w:rFonts w:ascii="Verdana" w:hAnsi="Verdana" w:cs="Aptos"/>
              </w:rPr>
              <w:t>auditors.</w:t>
            </w:r>
          </w:p>
          <w:p w14:paraId="52D7F255" w14:textId="77777777" w:rsidR="00B45ACA" w:rsidRPr="005F548C" w:rsidRDefault="00B45ACA" w:rsidP="000C0A6B">
            <w:pPr>
              <w:autoSpaceDE w:val="0"/>
              <w:autoSpaceDN w:val="0"/>
              <w:adjustRightInd w:val="0"/>
              <w:rPr>
                <w:rFonts w:ascii="Verdana" w:hAnsi="Verdana" w:cs="Aptos"/>
              </w:rPr>
            </w:pPr>
            <w:r w:rsidRPr="005F548C">
              <w:rPr>
                <w:rFonts w:ascii="Verdana" w:hAnsi="Verdana" w:cs="Aptos"/>
              </w:rPr>
              <w:t xml:space="preserve">This two-stage approach allows councils to </w:t>
            </w:r>
            <w:r w:rsidRPr="005F548C">
              <w:rPr>
                <w:rFonts w:ascii="Verdana" w:hAnsi="Verdana" w:cs="Aptos,Bold"/>
              </w:rPr>
              <w:t xml:space="preserve">identify and address weaknesses </w:t>
            </w:r>
            <w:r w:rsidRPr="005F548C">
              <w:rPr>
                <w:rFonts w:ascii="Verdana" w:hAnsi="Verdana" w:cs="Aptos"/>
              </w:rPr>
              <w:t>before the final internal</w:t>
            </w:r>
            <w:r>
              <w:rPr>
                <w:rFonts w:ascii="Verdana" w:hAnsi="Verdana" w:cs="Aptos"/>
              </w:rPr>
              <w:t xml:space="preserve"> </w:t>
            </w:r>
            <w:r w:rsidRPr="005F548C">
              <w:rPr>
                <w:rFonts w:ascii="Verdana" w:hAnsi="Verdana" w:cs="Aptos"/>
              </w:rPr>
              <w:t>audit report is completed.</w:t>
            </w:r>
          </w:p>
          <w:p w14:paraId="417887B0"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Aptos,Bold"/>
              </w:rPr>
              <w:t>Flexible and Responsive Service</w:t>
            </w:r>
          </w:p>
          <w:p w14:paraId="6555ED2C" w14:textId="4701BD32" w:rsidR="00B45ACA" w:rsidRPr="005F548C" w:rsidRDefault="00B45ACA" w:rsidP="000C0A6B">
            <w:pPr>
              <w:autoSpaceDE w:val="0"/>
              <w:autoSpaceDN w:val="0"/>
              <w:adjustRightInd w:val="0"/>
              <w:rPr>
                <w:rFonts w:ascii="Verdana" w:hAnsi="Verdana" w:cs="Aptos"/>
              </w:rPr>
            </w:pPr>
            <w:r w:rsidRPr="005F548C">
              <w:rPr>
                <w:rFonts w:ascii="Verdana" w:hAnsi="Verdana" w:cs="Aptos"/>
              </w:rPr>
              <w:t xml:space="preserve">We understand that each council has unique needs, so we’re happy to offer </w:t>
            </w:r>
            <w:r w:rsidRPr="005F548C">
              <w:rPr>
                <w:rFonts w:ascii="Verdana" w:hAnsi="Verdana" w:cs="Aptos,Bold"/>
              </w:rPr>
              <w:t>customised audit visit</w:t>
            </w:r>
            <w:r>
              <w:rPr>
                <w:rFonts w:ascii="Verdana" w:hAnsi="Verdana" w:cs="Aptos,Bold"/>
              </w:rPr>
              <w:t xml:space="preserve"> </w:t>
            </w:r>
            <w:r w:rsidRPr="005F548C">
              <w:rPr>
                <w:rFonts w:ascii="Verdana" w:hAnsi="Verdana" w:cs="Aptos,Bold"/>
              </w:rPr>
              <w:t xml:space="preserve">schedules </w:t>
            </w:r>
            <w:r w:rsidRPr="005F548C">
              <w:rPr>
                <w:rFonts w:ascii="Verdana" w:hAnsi="Verdana" w:cs="Aptos"/>
              </w:rPr>
              <w:t>and respond to queries throughout the year. Our flexible service ensures your council</w:t>
            </w:r>
            <w:r w:rsidR="00FD752D">
              <w:rPr>
                <w:rFonts w:ascii="Verdana" w:hAnsi="Verdana" w:cs="Aptos"/>
              </w:rPr>
              <w:t xml:space="preserve"> </w:t>
            </w:r>
            <w:r w:rsidRPr="005F548C">
              <w:rPr>
                <w:rFonts w:ascii="Verdana" w:hAnsi="Verdana" w:cs="Aptos"/>
              </w:rPr>
              <w:t>receives the support it requires when it's needed most.</w:t>
            </w:r>
          </w:p>
          <w:p w14:paraId="2C78A20D"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Aptos,Bold"/>
              </w:rPr>
              <w:lastRenderedPageBreak/>
              <w:t>Sector Expertise and Independence</w:t>
            </w:r>
          </w:p>
          <w:p w14:paraId="2AEDAA3C" w14:textId="77777777" w:rsidR="00B45ACA" w:rsidRPr="005F548C" w:rsidRDefault="00B45ACA" w:rsidP="000C0A6B">
            <w:pPr>
              <w:autoSpaceDE w:val="0"/>
              <w:autoSpaceDN w:val="0"/>
              <w:adjustRightInd w:val="0"/>
              <w:rPr>
                <w:rFonts w:ascii="Verdana" w:hAnsi="Verdana" w:cs="Aptos"/>
              </w:rPr>
            </w:pPr>
            <w:r w:rsidRPr="005F548C">
              <w:rPr>
                <w:rFonts w:ascii="Verdana" w:hAnsi="Verdana" w:cs="Aptos"/>
              </w:rPr>
              <w:t xml:space="preserve">Company 2 are founder members of the </w:t>
            </w:r>
            <w:r w:rsidRPr="005F548C">
              <w:rPr>
                <w:rFonts w:ascii="Verdana" w:hAnsi="Verdana" w:cs="Aptos,Bold"/>
              </w:rPr>
              <w:t>Internal Audit Forum</w:t>
            </w:r>
            <w:r w:rsidRPr="005F548C">
              <w:rPr>
                <w:rFonts w:ascii="Verdana" w:hAnsi="Verdana" w:cs="Aptos"/>
              </w:rPr>
              <w:t>, who work in partnership with the</w:t>
            </w:r>
            <w:r>
              <w:rPr>
                <w:rFonts w:ascii="Verdana" w:hAnsi="Verdana" w:cs="Aptos"/>
              </w:rPr>
              <w:t xml:space="preserve"> </w:t>
            </w:r>
            <w:r w:rsidRPr="005F548C">
              <w:rPr>
                <w:rFonts w:ascii="Verdana" w:hAnsi="Verdana" w:cs="Aptos"/>
              </w:rPr>
              <w:t>National Association of Local Councils (NALC) to promote continuous internal audit improvement in</w:t>
            </w:r>
            <w:r>
              <w:rPr>
                <w:rFonts w:ascii="Verdana" w:hAnsi="Verdana" w:cs="Aptos"/>
              </w:rPr>
              <w:t xml:space="preserve"> </w:t>
            </w:r>
            <w:r w:rsidRPr="005F548C">
              <w:rPr>
                <w:rFonts w:ascii="Verdana" w:hAnsi="Verdana" w:cs="Aptos"/>
              </w:rPr>
              <w:t>the local council sector.</w:t>
            </w:r>
          </w:p>
          <w:p w14:paraId="7AA88DA5" w14:textId="77777777" w:rsidR="00B45ACA" w:rsidRPr="005F548C" w:rsidRDefault="00B45ACA" w:rsidP="000C0A6B">
            <w:pPr>
              <w:autoSpaceDE w:val="0"/>
              <w:autoSpaceDN w:val="0"/>
              <w:adjustRightInd w:val="0"/>
              <w:rPr>
                <w:rFonts w:ascii="Verdana" w:hAnsi="Verdana" w:cs="Aptos"/>
              </w:rPr>
            </w:pPr>
            <w:r w:rsidRPr="005F548C">
              <w:rPr>
                <w:rFonts w:ascii="Verdana" w:hAnsi="Verdana" w:cs="Aptos"/>
              </w:rPr>
              <w:t>One of our directors is the internal audit representative on the SAPPP, which is</w:t>
            </w:r>
            <w:r>
              <w:rPr>
                <w:rFonts w:ascii="Verdana" w:hAnsi="Verdana" w:cs="Aptos"/>
              </w:rPr>
              <w:t xml:space="preserve"> </w:t>
            </w:r>
            <w:r w:rsidRPr="005F548C">
              <w:rPr>
                <w:rFonts w:ascii="Verdana" w:hAnsi="Verdana" w:cs="Aptos"/>
              </w:rPr>
              <w:t>responsible for issuing proper practices about governance and accounts of smaller authorities.</w:t>
            </w:r>
          </w:p>
          <w:p w14:paraId="2F4EE895" w14:textId="77777777" w:rsidR="00B45ACA" w:rsidRPr="005F548C" w:rsidRDefault="00B45ACA" w:rsidP="000C0A6B">
            <w:pPr>
              <w:autoSpaceDE w:val="0"/>
              <w:autoSpaceDN w:val="0"/>
              <w:adjustRightInd w:val="0"/>
              <w:rPr>
                <w:rFonts w:ascii="Verdana" w:hAnsi="Verdana" w:cs="Aptos"/>
              </w:rPr>
            </w:pPr>
            <w:r w:rsidRPr="005F548C">
              <w:rPr>
                <w:rFonts w:ascii="Verdana" w:hAnsi="Verdana" w:cs="Aptos"/>
              </w:rPr>
              <w:t xml:space="preserve">Company 2, previously has over </w:t>
            </w:r>
            <w:r w:rsidRPr="005F548C">
              <w:rPr>
                <w:rFonts w:ascii="Verdana" w:hAnsi="Verdana" w:cs="Aptos,Bold"/>
              </w:rPr>
              <w:t xml:space="preserve">20 years of experience </w:t>
            </w:r>
            <w:r w:rsidRPr="005F548C">
              <w:rPr>
                <w:rFonts w:ascii="Verdana" w:hAnsi="Verdana" w:cs="Aptos"/>
              </w:rPr>
              <w:t>in</w:t>
            </w:r>
            <w:r>
              <w:rPr>
                <w:rFonts w:ascii="Verdana" w:hAnsi="Verdana" w:cs="Aptos"/>
              </w:rPr>
              <w:t xml:space="preserve"> </w:t>
            </w:r>
            <w:r w:rsidRPr="005F548C">
              <w:rPr>
                <w:rFonts w:ascii="Verdana" w:hAnsi="Verdana" w:cs="Aptos"/>
              </w:rPr>
              <w:t>conducting internal audits for local councils. Our auditors have deep sector knowledge and can rotate</w:t>
            </w:r>
            <w:r>
              <w:rPr>
                <w:rFonts w:ascii="Verdana" w:hAnsi="Verdana" w:cs="Aptos"/>
              </w:rPr>
              <w:t xml:space="preserve"> </w:t>
            </w:r>
            <w:r w:rsidRPr="005F548C">
              <w:rPr>
                <w:rFonts w:ascii="Verdana" w:hAnsi="Verdana" w:cs="Aptos"/>
              </w:rPr>
              <w:t xml:space="preserve">between clients to ensure </w:t>
            </w:r>
            <w:r w:rsidRPr="005F548C">
              <w:rPr>
                <w:rFonts w:ascii="Verdana" w:hAnsi="Verdana" w:cs="Aptos,Bold"/>
              </w:rPr>
              <w:t xml:space="preserve">full independence </w:t>
            </w:r>
            <w:r w:rsidRPr="005F548C">
              <w:rPr>
                <w:rFonts w:ascii="Verdana" w:hAnsi="Verdana" w:cs="Aptos"/>
              </w:rPr>
              <w:t>throughout your engagement.</w:t>
            </w:r>
          </w:p>
          <w:p w14:paraId="013D5681" w14:textId="77777777" w:rsidR="00B45ACA" w:rsidRPr="005F548C" w:rsidRDefault="00B45ACA" w:rsidP="000C0A6B">
            <w:pPr>
              <w:autoSpaceDE w:val="0"/>
              <w:autoSpaceDN w:val="0"/>
              <w:adjustRightInd w:val="0"/>
              <w:rPr>
                <w:rFonts w:ascii="Verdana" w:hAnsi="Verdana" w:cs="Aptos"/>
              </w:rPr>
            </w:pPr>
            <w:r w:rsidRPr="005F548C">
              <w:rPr>
                <w:rFonts w:ascii="Verdana" w:hAnsi="Verdana" w:cs="Aptos"/>
              </w:rPr>
              <w:t xml:space="preserve">In the 2025/26 financial year, we supported over </w:t>
            </w:r>
            <w:r w:rsidRPr="005F548C">
              <w:rPr>
                <w:rFonts w:ascii="Verdana" w:hAnsi="Verdana" w:cs="Aptos,Bold"/>
              </w:rPr>
              <w:t xml:space="preserve">330 councils </w:t>
            </w:r>
            <w:r w:rsidRPr="005F548C">
              <w:rPr>
                <w:rFonts w:ascii="Verdana" w:hAnsi="Verdana" w:cs="Aptos"/>
              </w:rPr>
              <w:t>with their internal audit requirements,</w:t>
            </w:r>
            <w:r>
              <w:rPr>
                <w:rFonts w:ascii="Verdana" w:hAnsi="Verdana" w:cs="Aptos"/>
              </w:rPr>
              <w:t xml:space="preserve"> </w:t>
            </w:r>
            <w:r w:rsidRPr="005F548C">
              <w:rPr>
                <w:rFonts w:ascii="Verdana" w:hAnsi="Verdana" w:cs="Aptos"/>
              </w:rPr>
              <w:t>including:</w:t>
            </w:r>
          </w:p>
          <w:p w14:paraId="292C3316" w14:textId="77777777" w:rsidR="00B45ACA" w:rsidRPr="005F548C" w:rsidRDefault="00B45ACA" w:rsidP="000C0A6B">
            <w:pPr>
              <w:autoSpaceDE w:val="0"/>
              <w:autoSpaceDN w:val="0"/>
              <w:adjustRightInd w:val="0"/>
              <w:rPr>
                <w:rFonts w:ascii="Verdana" w:hAnsi="Verdana" w:cs="Aptos"/>
              </w:rPr>
            </w:pPr>
            <w:r w:rsidRPr="005F548C">
              <w:rPr>
                <w:rFonts w:ascii="Verdana" w:hAnsi="Verdana" w:cs="SymbolMT"/>
              </w:rPr>
              <w:t xml:space="preserve">• </w:t>
            </w:r>
            <w:r w:rsidRPr="005F548C">
              <w:rPr>
                <w:rFonts w:ascii="Verdana" w:hAnsi="Verdana" w:cs="Aptos"/>
              </w:rPr>
              <w:t>Small councils exempt from limited assurance reviews</w:t>
            </w:r>
          </w:p>
          <w:p w14:paraId="1FB08A84"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SymbolMT"/>
              </w:rPr>
              <w:t xml:space="preserve">• </w:t>
            </w:r>
            <w:r w:rsidRPr="005F548C">
              <w:rPr>
                <w:rFonts w:ascii="Verdana" w:hAnsi="Verdana" w:cs="Aptos"/>
              </w:rPr>
              <w:t xml:space="preserve">Larger town and parish councils managing </w:t>
            </w:r>
            <w:r w:rsidRPr="005F548C">
              <w:rPr>
                <w:rFonts w:ascii="Verdana" w:hAnsi="Verdana" w:cs="Aptos,Bold"/>
              </w:rPr>
              <w:t xml:space="preserve">multi-million-pound budgets </w:t>
            </w:r>
            <w:r w:rsidRPr="005F548C">
              <w:rPr>
                <w:rFonts w:ascii="Verdana" w:hAnsi="Verdana" w:cs="Aptos"/>
              </w:rPr>
              <w:t xml:space="preserve">and </w:t>
            </w:r>
            <w:r w:rsidRPr="005F548C">
              <w:rPr>
                <w:rFonts w:ascii="Verdana" w:hAnsi="Verdana" w:cs="Aptos,Bold"/>
              </w:rPr>
              <w:t>complex</w:t>
            </w:r>
            <w:r>
              <w:rPr>
                <w:rFonts w:ascii="Verdana" w:hAnsi="Verdana" w:cs="Aptos,Bold"/>
              </w:rPr>
              <w:t xml:space="preserve"> </w:t>
            </w:r>
            <w:r w:rsidRPr="005F548C">
              <w:rPr>
                <w:rFonts w:ascii="Verdana" w:hAnsi="Verdana" w:cs="Aptos,Bold"/>
              </w:rPr>
              <w:t>financial systems</w:t>
            </w:r>
          </w:p>
          <w:p w14:paraId="52BEBFC8" w14:textId="77777777" w:rsidR="00B45ACA" w:rsidRPr="005F548C" w:rsidRDefault="00B45ACA" w:rsidP="000C0A6B">
            <w:pPr>
              <w:autoSpaceDE w:val="0"/>
              <w:autoSpaceDN w:val="0"/>
              <w:adjustRightInd w:val="0"/>
              <w:rPr>
                <w:rFonts w:ascii="Verdana" w:hAnsi="Verdana" w:cs="Aptos"/>
              </w:rPr>
            </w:pPr>
            <w:r w:rsidRPr="005F548C">
              <w:rPr>
                <w:rFonts w:ascii="Verdana" w:hAnsi="Verdana" w:cs="Aptos"/>
              </w:rPr>
              <w:t xml:space="preserve">Audits are conducted </w:t>
            </w:r>
            <w:r w:rsidRPr="005F548C">
              <w:rPr>
                <w:rFonts w:ascii="Verdana" w:hAnsi="Verdana" w:cs="Aptos,Bold"/>
              </w:rPr>
              <w:t>either on-site or remotely</w:t>
            </w:r>
            <w:r w:rsidRPr="005F548C">
              <w:rPr>
                <w:rFonts w:ascii="Verdana" w:hAnsi="Verdana" w:cs="Aptos"/>
              </w:rPr>
              <w:t>, based on your council's preferences and</w:t>
            </w:r>
            <w:r>
              <w:rPr>
                <w:rFonts w:ascii="Verdana" w:hAnsi="Verdana" w:cs="Aptos"/>
              </w:rPr>
              <w:t xml:space="preserve"> </w:t>
            </w:r>
            <w:r w:rsidRPr="005F548C">
              <w:rPr>
                <w:rFonts w:ascii="Verdana" w:hAnsi="Verdana" w:cs="Aptos"/>
              </w:rPr>
              <w:t>circumstances.</w:t>
            </w:r>
          </w:p>
          <w:p w14:paraId="23E70526" w14:textId="3666E9D7" w:rsidR="00B45ACA" w:rsidRPr="005F548C" w:rsidRDefault="00B45ACA" w:rsidP="000C0A6B">
            <w:pPr>
              <w:autoSpaceDE w:val="0"/>
              <w:autoSpaceDN w:val="0"/>
              <w:adjustRightInd w:val="0"/>
              <w:rPr>
                <w:rFonts w:ascii="Verdana" w:hAnsi="Verdana" w:cs="Aptos"/>
              </w:rPr>
            </w:pPr>
            <w:r w:rsidRPr="005F548C">
              <w:rPr>
                <w:rFonts w:ascii="Verdana" w:hAnsi="Verdana" w:cs="Aptos"/>
              </w:rPr>
              <w:t xml:space="preserve">We publish on our website an </w:t>
            </w:r>
            <w:r w:rsidRPr="005F548C">
              <w:rPr>
                <w:rFonts w:ascii="Verdana" w:hAnsi="Verdana" w:cs="Aptos,Bold"/>
              </w:rPr>
              <w:t>annual internal audit guide</w:t>
            </w:r>
            <w:r w:rsidRPr="005F548C">
              <w:rPr>
                <w:rFonts w:ascii="Verdana" w:hAnsi="Verdana" w:cs="Aptos"/>
              </w:rPr>
              <w:t>, which enables our councils to prepare for</w:t>
            </w:r>
            <w:r>
              <w:rPr>
                <w:rFonts w:ascii="Verdana" w:hAnsi="Verdana" w:cs="Aptos"/>
              </w:rPr>
              <w:t xml:space="preserve"> </w:t>
            </w:r>
            <w:r w:rsidRPr="005F548C">
              <w:rPr>
                <w:rFonts w:ascii="Verdana" w:hAnsi="Verdana" w:cs="Aptos"/>
              </w:rPr>
              <w:t>their audits by providing details of the information we review at each visit and reminding them of the</w:t>
            </w:r>
            <w:r w:rsidR="00FD752D">
              <w:rPr>
                <w:rFonts w:ascii="Verdana" w:hAnsi="Verdana" w:cs="Aptos"/>
              </w:rPr>
              <w:t xml:space="preserve"> </w:t>
            </w:r>
            <w:r w:rsidRPr="005F548C">
              <w:rPr>
                <w:rFonts w:ascii="Verdana" w:hAnsi="Verdana" w:cs="Aptos"/>
              </w:rPr>
              <w:t>publication requirements on the council’s website.</w:t>
            </w:r>
          </w:p>
          <w:p w14:paraId="70BD53A6"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Aptos,Bold"/>
              </w:rPr>
              <w:t>Fees and Charges</w:t>
            </w:r>
          </w:p>
          <w:p w14:paraId="2A3F0722" w14:textId="77777777" w:rsidR="00B45ACA" w:rsidRPr="005F548C" w:rsidRDefault="00B45ACA" w:rsidP="000C0A6B">
            <w:pPr>
              <w:autoSpaceDE w:val="0"/>
              <w:autoSpaceDN w:val="0"/>
              <w:adjustRightInd w:val="0"/>
              <w:rPr>
                <w:rFonts w:ascii="Verdana" w:hAnsi="Verdana" w:cs="Aptos"/>
              </w:rPr>
            </w:pPr>
            <w:r w:rsidRPr="005F548C">
              <w:rPr>
                <w:rFonts w:ascii="Verdana" w:hAnsi="Verdana" w:cs="Aptos"/>
              </w:rPr>
              <w:t xml:space="preserve">Our pricing for internal audits for the financial year </w:t>
            </w:r>
            <w:r w:rsidRPr="005F548C">
              <w:rPr>
                <w:rFonts w:ascii="Verdana" w:hAnsi="Verdana" w:cs="Aptos,Bold"/>
              </w:rPr>
              <w:t xml:space="preserve">2026 </w:t>
            </w:r>
            <w:r w:rsidRPr="005F548C">
              <w:rPr>
                <w:rFonts w:ascii="Verdana" w:hAnsi="Verdana" w:cs="Aptos"/>
              </w:rPr>
              <w:t>is as follows:</w:t>
            </w:r>
          </w:p>
          <w:p w14:paraId="4F0178B2"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SymbolMT"/>
              </w:rPr>
              <w:t xml:space="preserve">• </w:t>
            </w:r>
            <w:r w:rsidRPr="005F548C">
              <w:rPr>
                <w:rFonts w:ascii="Verdana" w:hAnsi="Verdana" w:cs="Aptos"/>
              </w:rPr>
              <w:t xml:space="preserve">Precept below £1 million </w:t>
            </w:r>
            <w:r w:rsidRPr="005F548C">
              <w:rPr>
                <w:rFonts w:ascii="Verdana" w:hAnsi="Verdana" w:cs="Aptos,Bold"/>
              </w:rPr>
              <w:t>- £80 per hour + VAT</w:t>
            </w:r>
          </w:p>
          <w:p w14:paraId="06801A3C"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SymbolMT"/>
              </w:rPr>
              <w:t xml:space="preserve">• </w:t>
            </w:r>
            <w:r w:rsidRPr="005F548C">
              <w:rPr>
                <w:rFonts w:ascii="Verdana" w:hAnsi="Verdana" w:cs="Aptos"/>
              </w:rPr>
              <w:t xml:space="preserve">Precept £1 million and above </w:t>
            </w:r>
            <w:r w:rsidRPr="005F548C">
              <w:rPr>
                <w:rFonts w:ascii="Verdana" w:hAnsi="Verdana" w:cs="Aptos,Bold"/>
              </w:rPr>
              <w:t>- £85 per hour + VAT</w:t>
            </w:r>
          </w:p>
          <w:p w14:paraId="7B7B33E7"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SymbolMT"/>
              </w:rPr>
              <w:t xml:space="preserve">• </w:t>
            </w:r>
            <w:r w:rsidRPr="005F548C">
              <w:rPr>
                <w:rFonts w:ascii="Verdana" w:hAnsi="Verdana" w:cs="Aptos,Bold"/>
              </w:rPr>
              <w:t xml:space="preserve">Travel costs </w:t>
            </w:r>
            <w:r w:rsidRPr="005F548C">
              <w:rPr>
                <w:rFonts w:ascii="Verdana" w:hAnsi="Verdana" w:cs="Aptos"/>
              </w:rPr>
              <w:t xml:space="preserve">(for on-site visits) are billed at the standard </w:t>
            </w:r>
            <w:r w:rsidRPr="005F548C">
              <w:rPr>
                <w:rFonts w:ascii="Verdana" w:hAnsi="Verdana" w:cs="Aptos,Bold"/>
              </w:rPr>
              <w:t>HMRC rate of 45p per mile</w:t>
            </w:r>
          </w:p>
          <w:p w14:paraId="40832964" w14:textId="77777777" w:rsidR="00B45ACA" w:rsidRPr="005F548C" w:rsidRDefault="00B45ACA" w:rsidP="000C0A6B">
            <w:pPr>
              <w:autoSpaceDE w:val="0"/>
              <w:autoSpaceDN w:val="0"/>
              <w:adjustRightInd w:val="0"/>
              <w:rPr>
                <w:rFonts w:ascii="Verdana" w:hAnsi="Verdana" w:cs="Aptos"/>
              </w:rPr>
            </w:pPr>
            <w:r w:rsidRPr="005F548C">
              <w:rPr>
                <w:rFonts w:ascii="Verdana" w:hAnsi="Verdana" w:cs="SymbolMT"/>
              </w:rPr>
              <w:t xml:space="preserve">• </w:t>
            </w:r>
            <w:r w:rsidRPr="005F548C">
              <w:rPr>
                <w:rFonts w:ascii="Verdana" w:hAnsi="Verdana" w:cs="Aptos"/>
              </w:rPr>
              <w:t>No charges for travel time</w:t>
            </w:r>
          </w:p>
          <w:p w14:paraId="02D7C091" w14:textId="77777777" w:rsidR="00B45ACA" w:rsidRPr="005F548C" w:rsidRDefault="00B45ACA" w:rsidP="000C0A6B">
            <w:pPr>
              <w:autoSpaceDE w:val="0"/>
              <w:autoSpaceDN w:val="0"/>
              <w:adjustRightInd w:val="0"/>
              <w:rPr>
                <w:rFonts w:ascii="Verdana" w:hAnsi="Verdana" w:cs="Aptos"/>
              </w:rPr>
            </w:pPr>
            <w:r w:rsidRPr="005F548C">
              <w:rPr>
                <w:rFonts w:ascii="Verdana" w:hAnsi="Verdana" w:cs="Aptos"/>
              </w:rPr>
              <w:t>Audit duration depends on your council’s financial complexity. Once appointed, your assigned auditor</w:t>
            </w:r>
            <w:r>
              <w:rPr>
                <w:rFonts w:ascii="Verdana" w:hAnsi="Verdana" w:cs="Aptos"/>
              </w:rPr>
              <w:t xml:space="preserve"> </w:t>
            </w:r>
            <w:r w:rsidRPr="005F548C">
              <w:rPr>
                <w:rFonts w:ascii="Verdana" w:hAnsi="Verdana" w:cs="Aptos"/>
              </w:rPr>
              <w:t xml:space="preserve">will be happy to discuss a </w:t>
            </w:r>
            <w:r w:rsidRPr="005F548C">
              <w:rPr>
                <w:rFonts w:ascii="Verdana" w:hAnsi="Verdana" w:cs="Aptos,Bold"/>
              </w:rPr>
              <w:t xml:space="preserve">personalised estimate </w:t>
            </w:r>
            <w:r w:rsidRPr="005F548C">
              <w:rPr>
                <w:rFonts w:ascii="Verdana" w:hAnsi="Verdana" w:cs="Aptos"/>
              </w:rPr>
              <w:t>and timeline.</w:t>
            </w:r>
          </w:p>
          <w:p w14:paraId="2A0328FC"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Aptos,Bold"/>
              </w:rPr>
              <w:t>Engagement Options</w:t>
            </w:r>
          </w:p>
          <w:p w14:paraId="564808C4" w14:textId="77777777" w:rsidR="00B45ACA" w:rsidRPr="005F548C" w:rsidRDefault="00B45ACA" w:rsidP="000C0A6B">
            <w:pPr>
              <w:autoSpaceDE w:val="0"/>
              <w:autoSpaceDN w:val="0"/>
              <w:adjustRightInd w:val="0"/>
              <w:rPr>
                <w:rFonts w:ascii="Verdana" w:hAnsi="Verdana" w:cs="Aptos"/>
              </w:rPr>
            </w:pPr>
            <w:r w:rsidRPr="005F548C">
              <w:rPr>
                <w:rFonts w:ascii="Verdana" w:hAnsi="Verdana" w:cs="Aptos"/>
              </w:rPr>
              <w:t xml:space="preserve">We offer </w:t>
            </w:r>
            <w:r w:rsidRPr="005F548C">
              <w:rPr>
                <w:rFonts w:ascii="Verdana" w:hAnsi="Verdana" w:cs="Aptos,Bold"/>
              </w:rPr>
              <w:t xml:space="preserve">one-year </w:t>
            </w:r>
            <w:r w:rsidRPr="005F548C">
              <w:rPr>
                <w:rFonts w:ascii="Verdana" w:hAnsi="Verdana" w:cs="Aptos"/>
              </w:rPr>
              <w:t xml:space="preserve">and </w:t>
            </w:r>
            <w:r w:rsidRPr="005F548C">
              <w:rPr>
                <w:rFonts w:ascii="Verdana" w:hAnsi="Verdana" w:cs="Aptos,Bold"/>
              </w:rPr>
              <w:t xml:space="preserve">three-year </w:t>
            </w:r>
            <w:r w:rsidRPr="005F548C">
              <w:rPr>
                <w:rFonts w:ascii="Verdana" w:hAnsi="Verdana" w:cs="Aptos"/>
              </w:rPr>
              <w:t xml:space="preserve">engagement periods. If you commit to a </w:t>
            </w:r>
            <w:r w:rsidRPr="005F548C">
              <w:rPr>
                <w:rFonts w:ascii="Verdana" w:hAnsi="Verdana" w:cs="Aptos,Bold"/>
              </w:rPr>
              <w:t>three-year term</w:t>
            </w:r>
            <w:r w:rsidRPr="005F548C">
              <w:rPr>
                <w:rFonts w:ascii="Verdana" w:hAnsi="Verdana" w:cs="Aptos"/>
              </w:rPr>
              <w:t>, we</w:t>
            </w:r>
            <w:r>
              <w:rPr>
                <w:rFonts w:ascii="Verdana" w:hAnsi="Verdana" w:cs="Aptos"/>
              </w:rPr>
              <w:t xml:space="preserve"> </w:t>
            </w:r>
            <w:r w:rsidRPr="005F548C">
              <w:rPr>
                <w:rFonts w:ascii="Verdana" w:hAnsi="Verdana" w:cs="Aptos"/>
              </w:rPr>
              <w:t xml:space="preserve">guarantee that your hourly rate will remain </w:t>
            </w:r>
            <w:r w:rsidRPr="005F548C">
              <w:rPr>
                <w:rFonts w:ascii="Verdana" w:hAnsi="Verdana" w:cs="Aptos,Bold"/>
              </w:rPr>
              <w:t xml:space="preserve">fixed for the full duration </w:t>
            </w:r>
            <w:r w:rsidRPr="005F548C">
              <w:rPr>
                <w:rFonts w:ascii="Verdana" w:hAnsi="Verdana" w:cs="Aptos"/>
              </w:rPr>
              <w:t>of the agreement.</w:t>
            </w:r>
          </w:p>
          <w:p w14:paraId="2485210B"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Aptos,Bold"/>
              </w:rPr>
              <w:t>Added Benefits</w:t>
            </w:r>
          </w:p>
          <w:p w14:paraId="225174AC" w14:textId="77777777" w:rsidR="00B45ACA" w:rsidRPr="005F548C" w:rsidRDefault="00B45ACA" w:rsidP="000C0A6B">
            <w:pPr>
              <w:autoSpaceDE w:val="0"/>
              <w:autoSpaceDN w:val="0"/>
              <w:adjustRightInd w:val="0"/>
              <w:rPr>
                <w:rFonts w:ascii="Verdana" w:hAnsi="Verdana" w:cs="Aptos,Bold"/>
              </w:rPr>
            </w:pPr>
            <w:r w:rsidRPr="005F548C">
              <w:rPr>
                <w:rFonts w:ascii="Verdana" w:hAnsi="Verdana" w:cs="Aptos"/>
              </w:rPr>
              <w:t xml:space="preserve">As a client of Company 2, you will gain access to </w:t>
            </w:r>
            <w:r w:rsidRPr="005F548C">
              <w:rPr>
                <w:rFonts w:ascii="Verdana" w:hAnsi="Verdana" w:cs="Aptos,Bold"/>
              </w:rPr>
              <w:t xml:space="preserve">discounted rates </w:t>
            </w:r>
            <w:r w:rsidRPr="005F548C">
              <w:rPr>
                <w:rFonts w:ascii="Verdana" w:hAnsi="Verdana" w:cs="Aptos"/>
              </w:rPr>
              <w:t xml:space="preserve">on our </w:t>
            </w:r>
            <w:r w:rsidRPr="005F548C">
              <w:rPr>
                <w:rFonts w:ascii="Verdana" w:hAnsi="Verdana" w:cs="Aptos,Bold"/>
              </w:rPr>
              <w:t>training programme for</w:t>
            </w:r>
          </w:p>
          <w:p w14:paraId="29F59D83" w14:textId="77777777" w:rsidR="00B45ACA" w:rsidRPr="005F548C" w:rsidRDefault="00B45ACA" w:rsidP="000C0A6B">
            <w:pPr>
              <w:rPr>
                <w:rFonts w:ascii="Verdana" w:hAnsi="Verdana"/>
              </w:rPr>
            </w:pPr>
            <w:r w:rsidRPr="005F548C">
              <w:rPr>
                <w:rFonts w:ascii="Verdana" w:hAnsi="Verdana" w:cs="Aptos,Bold"/>
              </w:rPr>
              <w:t>officers and councillors</w:t>
            </w:r>
            <w:r w:rsidRPr="005F548C">
              <w:rPr>
                <w:rFonts w:ascii="Verdana" w:hAnsi="Verdana" w:cs="Aptos"/>
              </w:rPr>
              <w:t>. Details of upcoming courses can be found at:</w:t>
            </w:r>
          </w:p>
        </w:tc>
      </w:tr>
      <w:tr w:rsidR="00B45ACA" w:rsidRPr="005F548C" w14:paraId="0B78D459" w14:textId="77777777" w:rsidTr="000C0A6B">
        <w:tc>
          <w:tcPr>
            <w:tcW w:w="1418" w:type="dxa"/>
          </w:tcPr>
          <w:p w14:paraId="302FB5AE" w14:textId="77777777" w:rsidR="00B45ACA" w:rsidRPr="005F548C" w:rsidRDefault="00B45ACA" w:rsidP="000C0A6B">
            <w:pPr>
              <w:rPr>
                <w:rFonts w:ascii="Verdana" w:hAnsi="Verdana"/>
              </w:rPr>
            </w:pPr>
            <w:r w:rsidRPr="005F548C">
              <w:rPr>
                <w:rFonts w:ascii="Verdana" w:hAnsi="Verdana"/>
              </w:rPr>
              <w:lastRenderedPageBreak/>
              <w:t>Company 3</w:t>
            </w:r>
          </w:p>
        </w:tc>
        <w:tc>
          <w:tcPr>
            <w:tcW w:w="8930" w:type="dxa"/>
          </w:tcPr>
          <w:p w14:paraId="3159A030" w14:textId="77777777" w:rsidR="00B45ACA" w:rsidRPr="005F548C" w:rsidRDefault="00B45ACA" w:rsidP="000C0A6B">
            <w:pPr>
              <w:rPr>
                <w:rFonts w:ascii="Verdana" w:hAnsi="Verdana"/>
                <w:kern w:val="16"/>
              </w:rPr>
            </w:pPr>
            <w:r w:rsidRPr="005F548C">
              <w:rPr>
                <w:rFonts w:ascii="Verdana" w:hAnsi="Verdana"/>
                <w:kern w:val="16"/>
              </w:rPr>
              <w:t>Completion of the Annual Internal Audit Report. Concentration on the trail from the annual accounting statement back to the cashbook and bank statements while testing transactions to invoices or other supporting documentation. Review of the Council’s minutes for compliance with legal obligations, its general functioning and for mutual consistency with the accounts.</w:t>
            </w:r>
          </w:p>
          <w:p w14:paraId="56633252" w14:textId="77777777" w:rsidR="00B45ACA" w:rsidRPr="005F548C" w:rsidRDefault="00B45ACA" w:rsidP="000C0A6B">
            <w:pPr>
              <w:rPr>
                <w:rFonts w:ascii="Verdana" w:hAnsi="Verdana"/>
                <w:kern w:val="16"/>
              </w:rPr>
            </w:pPr>
            <w:r w:rsidRPr="005F548C">
              <w:rPr>
                <w:rFonts w:ascii="Verdana" w:hAnsi="Verdana"/>
                <w:kern w:val="16"/>
              </w:rPr>
              <w:t>Cost £245 for 2 internal audits</w:t>
            </w:r>
          </w:p>
          <w:p w14:paraId="368E484F" w14:textId="77777777" w:rsidR="00B45ACA" w:rsidRPr="005F548C" w:rsidRDefault="00B45ACA" w:rsidP="000C0A6B">
            <w:pPr>
              <w:rPr>
                <w:rFonts w:ascii="Verdana" w:hAnsi="Verdana"/>
              </w:rPr>
            </w:pPr>
          </w:p>
        </w:tc>
      </w:tr>
      <w:tr w:rsidR="00B45ACA" w:rsidRPr="005F548C" w14:paraId="64127088" w14:textId="77777777" w:rsidTr="000C0A6B">
        <w:tc>
          <w:tcPr>
            <w:tcW w:w="1418" w:type="dxa"/>
          </w:tcPr>
          <w:p w14:paraId="3576FF0C" w14:textId="77777777" w:rsidR="00B45ACA" w:rsidRPr="005F548C" w:rsidRDefault="00B45ACA" w:rsidP="000C0A6B">
            <w:pPr>
              <w:rPr>
                <w:rFonts w:ascii="Verdana" w:hAnsi="Verdana"/>
              </w:rPr>
            </w:pPr>
            <w:r w:rsidRPr="005F548C">
              <w:rPr>
                <w:rFonts w:ascii="Verdana" w:hAnsi="Verdana"/>
              </w:rPr>
              <w:t>Company 4</w:t>
            </w:r>
          </w:p>
        </w:tc>
        <w:tc>
          <w:tcPr>
            <w:tcW w:w="8930" w:type="dxa"/>
          </w:tcPr>
          <w:p w14:paraId="31234959" w14:textId="77777777" w:rsidR="00B45ACA" w:rsidRDefault="00B45ACA" w:rsidP="000C0A6B">
            <w:pPr>
              <w:pStyle w:val="Default"/>
              <w:rPr>
                <w:rFonts w:ascii="Verdana" w:hAnsi="Verdana"/>
                <w:sz w:val="20"/>
                <w:szCs w:val="20"/>
              </w:rPr>
            </w:pPr>
            <w:r w:rsidRPr="005F548C">
              <w:rPr>
                <w:rFonts w:ascii="Verdana" w:hAnsi="Verdana"/>
                <w:sz w:val="20"/>
                <w:szCs w:val="20"/>
              </w:rPr>
              <w:t xml:space="preserve">A review of the following AGAR Internal Audit Control objectives is carried out to ensure they are being achieved to a standard adequate to meet the needs of the Council: </w:t>
            </w:r>
          </w:p>
          <w:p w14:paraId="31C1BAF1" w14:textId="77777777" w:rsidR="00B45ACA" w:rsidRPr="005F548C" w:rsidRDefault="00B45ACA" w:rsidP="000C0A6B">
            <w:pPr>
              <w:pStyle w:val="Default"/>
              <w:rPr>
                <w:rFonts w:ascii="Verdana" w:hAnsi="Verdana"/>
                <w:sz w:val="20"/>
                <w:szCs w:val="20"/>
              </w:rPr>
            </w:pPr>
            <w:r w:rsidRPr="005F548C">
              <w:rPr>
                <w:rFonts w:ascii="Verdana" w:hAnsi="Verdana"/>
                <w:sz w:val="20"/>
                <w:szCs w:val="20"/>
              </w:rPr>
              <w:t xml:space="preserve">Appropriate accounting records have been properly kept throughout the year. </w:t>
            </w:r>
          </w:p>
          <w:p w14:paraId="702D80B2" w14:textId="77777777" w:rsidR="00B45ACA" w:rsidRDefault="00B45ACA" w:rsidP="000C0A6B">
            <w:pPr>
              <w:pStyle w:val="Default"/>
              <w:rPr>
                <w:rFonts w:ascii="Verdana" w:hAnsi="Verdana"/>
                <w:sz w:val="20"/>
                <w:szCs w:val="20"/>
              </w:rPr>
            </w:pPr>
            <w:r w:rsidRPr="005F548C">
              <w:rPr>
                <w:rFonts w:ascii="Verdana" w:hAnsi="Verdana"/>
                <w:sz w:val="20"/>
                <w:szCs w:val="20"/>
              </w:rPr>
              <w:t>This authority complied with its financial regulations, payments were supported by invoices, all expenditure was approved and VAT appropriately accounted for.</w:t>
            </w:r>
          </w:p>
          <w:p w14:paraId="1CAF2201" w14:textId="77777777" w:rsidR="00B45ACA" w:rsidRDefault="00B45ACA" w:rsidP="000C0A6B">
            <w:pPr>
              <w:pStyle w:val="Default"/>
              <w:rPr>
                <w:rFonts w:ascii="Verdana" w:hAnsi="Verdana"/>
                <w:sz w:val="20"/>
                <w:szCs w:val="20"/>
              </w:rPr>
            </w:pPr>
            <w:r w:rsidRPr="005F548C">
              <w:rPr>
                <w:rFonts w:ascii="Verdana" w:hAnsi="Verdana"/>
                <w:sz w:val="20"/>
                <w:szCs w:val="20"/>
              </w:rPr>
              <w:t xml:space="preserve">This authority assessed the significant risks to achieving its objectives and reviewed the adequacy of arrangements to manage these. </w:t>
            </w:r>
          </w:p>
          <w:p w14:paraId="05B8453A" w14:textId="77777777" w:rsidR="00B45ACA" w:rsidRPr="005F548C" w:rsidRDefault="00B45ACA" w:rsidP="000C0A6B">
            <w:pPr>
              <w:pStyle w:val="Default"/>
              <w:rPr>
                <w:rFonts w:ascii="Verdana" w:hAnsi="Verdana"/>
                <w:sz w:val="20"/>
                <w:szCs w:val="20"/>
              </w:rPr>
            </w:pPr>
            <w:r w:rsidRPr="005F548C">
              <w:rPr>
                <w:rFonts w:ascii="Verdana" w:hAnsi="Verdana"/>
                <w:sz w:val="20"/>
                <w:szCs w:val="20"/>
              </w:rPr>
              <w:t xml:space="preserve">The precept or rates requirement resulted from an adequate budgetary process; progress against the budget was regularly monitored; and reserves were appropriate. </w:t>
            </w:r>
          </w:p>
          <w:p w14:paraId="094472C7" w14:textId="77777777" w:rsidR="00B45ACA" w:rsidRPr="005F548C" w:rsidRDefault="00B45ACA" w:rsidP="000C0A6B">
            <w:pPr>
              <w:pStyle w:val="Default"/>
              <w:rPr>
                <w:rFonts w:ascii="Verdana" w:hAnsi="Verdana"/>
                <w:sz w:val="20"/>
                <w:szCs w:val="20"/>
              </w:rPr>
            </w:pPr>
            <w:r w:rsidRPr="005F548C">
              <w:rPr>
                <w:rFonts w:ascii="Verdana" w:hAnsi="Verdana"/>
                <w:sz w:val="20"/>
                <w:szCs w:val="20"/>
              </w:rPr>
              <w:t xml:space="preserve">Expected income was fully received based on correct prices, properly recorded and promptly banked; and VAT appropriately accounted for. </w:t>
            </w:r>
          </w:p>
          <w:p w14:paraId="21F3F252" w14:textId="77777777" w:rsidR="00B45ACA" w:rsidRPr="005F548C" w:rsidRDefault="00B45ACA" w:rsidP="000C0A6B">
            <w:pPr>
              <w:pStyle w:val="Default"/>
              <w:rPr>
                <w:rFonts w:ascii="Verdana" w:hAnsi="Verdana"/>
                <w:sz w:val="20"/>
                <w:szCs w:val="20"/>
              </w:rPr>
            </w:pPr>
            <w:r w:rsidRPr="005F548C">
              <w:rPr>
                <w:rFonts w:ascii="Verdana" w:hAnsi="Verdana"/>
                <w:sz w:val="20"/>
                <w:szCs w:val="20"/>
              </w:rPr>
              <w:t xml:space="preserve">Where applicable, Petty Cash payments were properly supported by receipts, all petty cash expenditure was approved and VAT appropriately accounted for. </w:t>
            </w:r>
          </w:p>
          <w:p w14:paraId="26A3E5D8" w14:textId="77777777" w:rsidR="00B45ACA" w:rsidRPr="005F548C" w:rsidRDefault="00B45ACA" w:rsidP="000C0A6B">
            <w:pPr>
              <w:pStyle w:val="Default"/>
              <w:rPr>
                <w:rFonts w:ascii="Verdana" w:hAnsi="Verdana"/>
                <w:sz w:val="20"/>
                <w:szCs w:val="20"/>
              </w:rPr>
            </w:pPr>
            <w:r w:rsidRPr="005F548C">
              <w:rPr>
                <w:rFonts w:ascii="Verdana" w:hAnsi="Verdana"/>
                <w:sz w:val="20"/>
                <w:szCs w:val="20"/>
              </w:rPr>
              <w:t xml:space="preserve">Salaries to employees and allowances to members were paid in accordance with the authority’s approvals, and PAYE and NI requirements were properly applied. </w:t>
            </w:r>
          </w:p>
          <w:p w14:paraId="78B54FD4" w14:textId="77777777" w:rsidR="00B45ACA" w:rsidRPr="005F548C" w:rsidRDefault="00B45ACA" w:rsidP="000C0A6B">
            <w:pPr>
              <w:pStyle w:val="Default"/>
              <w:rPr>
                <w:rFonts w:ascii="Verdana" w:hAnsi="Verdana"/>
                <w:sz w:val="20"/>
                <w:szCs w:val="20"/>
              </w:rPr>
            </w:pPr>
            <w:r w:rsidRPr="005F548C">
              <w:rPr>
                <w:rFonts w:ascii="Verdana" w:hAnsi="Verdana"/>
                <w:sz w:val="20"/>
                <w:szCs w:val="20"/>
              </w:rPr>
              <w:lastRenderedPageBreak/>
              <w:t xml:space="preserve">Asset and investment registers were complete and accurate and properly maintained. This section/assurance should be extended to include loans to or by the authority. </w:t>
            </w:r>
          </w:p>
          <w:p w14:paraId="5EC47957" w14:textId="77777777" w:rsidR="00B45ACA" w:rsidRPr="005F548C" w:rsidRDefault="00B45ACA" w:rsidP="000C0A6B">
            <w:pPr>
              <w:pStyle w:val="Default"/>
              <w:rPr>
                <w:rFonts w:ascii="Verdana" w:hAnsi="Verdana"/>
                <w:sz w:val="20"/>
                <w:szCs w:val="20"/>
              </w:rPr>
            </w:pPr>
            <w:r w:rsidRPr="005F548C">
              <w:rPr>
                <w:rFonts w:ascii="Verdana" w:hAnsi="Verdana"/>
                <w:sz w:val="20"/>
                <w:szCs w:val="20"/>
              </w:rPr>
              <w:t xml:space="preserve">Periodic bank account reconciliations were properly carried out during the year. </w:t>
            </w:r>
          </w:p>
          <w:p w14:paraId="326FEC3A" w14:textId="77777777" w:rsidR="00B45ACA" w:rsidRPr="005F548C" w:rsidRDefault="00B45ACA" w:rsidP="000C0A6B">
            <w:pPr>
              <w:pStyle w:val="Default"/>
              <w:rPr>
                <w:rFonts w:ascii="Verdana" w:hAnsi="Verdana"/>
                <w:sz w:val="20"/>
                <w:szCs w:val="20"/>
              </w:rPr>
            </w:pPr>
            <w:r w:rsidRPr="005F548C">
              <w:rPr>
                <w:rFonts w:ascii="Verdana" w:hAnsi="Verdana"/>
                <w:sz w:val="20"/>
                <w:szCs w:val="20"/>
              </w:rPr>
              <w:t xml:space="preserve">Accounting statements prepared during the year were prepared on the correct accounting basis (receipts and payments or income and expenditure), agreed to the cashbook, supported by an adequate audit trail from underlying records and, where appropriate, debtors and creditors were properly recorded. </w:t>
            </w:r>
          </w:p>
          <w:p w14:paraId="0AC63CF3" w14:textId="77777777" w:rsidR="00B45ACA" w:rsidRPr="005F548C" w:rsidRDefault="00B45ACA" w:rsidP="000C0A6B">
            <w:pPr>
              <w:pStyle w:val="Default"/>
              <w:rPr>
                <w:rFonts w:ascii="Verdana" w:hAnsi="Verdana"/>
                <w:sz w:val="20"/>
                <w:szCs w:val="20"/>
              </w:rPr>
            </w:pPr>
            <w:r w:rsidRPr="005F548C">
              <w:rPr>
                <w:rFonts w:ascii="Verdana" w:hAnsi="Verdana"/>
                <w:sz w:val="20"/>
                <w:szCs w:val="20"/>
              </w:rPr>
              <w:t xml:space="preserve">If the authority certified itself as exempt from a limited assurance review in the prior year, it met the exemption criteria and correctly declared itself exempt. </w:t>
            </w:r>
          </w:p>
          <w:p w14:paraId="721CDB84" w14:textId="77777777" w:rsidR="00B45ACA" w:rsidRPr="005F548C" w:rsidRDefault="00B45ACA" w:rsidP="000C0A6B">
            <w:pPr>
              <w:pStyle w:val="Default"/>
              <w:rPr>
                <w:rFonts w:ascii="Verdana" w:hAnsi="Verdana"/>
                <w:sz w:val="20"/>
                <w:szCs w:val="20"/>
              </w:rPr>
            </w:pPr>
            <w:r>
              <w:rPr>
                <w:rFonts w:ascii="Verdana" w:hAnsi="Verdana"/>
                <w:sz w:val="20"/>
                <w:szCs w:val="20"/>
              </w:rPr>
              <w:t>T</w:t>
            </w:r>
            <w:r w:rsidRPr="005F548C">
              <w:rPr>
                <w:rFonts w:ascii="Verdana" w:hAnsi="Verdana"/>
                <w:sz w:val="20"/>
                <w:szCs w:val="20"/>
              </w:rPr>
              <w:t xml:space="preserve">he authority publishes information on a free to access website / web page, up to date at the time of the internal audit in accordance with the relevant legislation. </w:t>
            </w:r>
          </w:p>
          <w:p w14:paraId="581E3B5B" w14:textId="77777777" w:rsidR="00B45ACA" w:rsidRPr="005F548C" w:rsidRDefault="00B45ACA" w:rsidP="000C0A6B">
            <w:pPr>
              <w:pStyle w:val="Default"/>
              <w:rPr>
                <w:rFonts w:ascii="Verdana" w:hAnsi="Verdana"/>
                <w:sz w:val="20"/>
                <w:szCs w:val="20"/>
              </w:rPr>
            </w:pPr>
            <w:r w:rsidRPr="005F548C">
              <w:rPr>
                <w:rFonts w:ascii="Verdana" w:hAnsi="Verdana"/>
                <w:sz w:val="20"/>
                <w:szCs w:val="20"/>
              </w:rPr>
              <w:t xml:space="preserve">The authority, during the previous year, correctly provided for the period for the exercise of public rights as required by the Accounts and Audit Regulations. </w:t>
            </w:r>
          </w:p>
          <w:p w14:paraId="1AD7FB30" w14:textId="77777777" w:rsidR="00B45ACA" w:rsidRPr="005F548C" w:rsidRDefault="00B45ACA" w:rsidP="000C0A6B">
            <w:pPr>
              <w:pStyle w:val="Default"/>
              <w:rPr>
                <w:rFonts w:ascii="Verdana" w:hAnsi="Verdana"/>
                <w:sz w:val="20"/>
                <w:szCs w:val="20"/>
              </w:rPr>
            </w:pPr>
            <w:r w:rsidRPr="005F548C">
              <w:rPr>
                <w:rFonts w:ascii="Verdana" w:hAnsi="Verdana"/>
                <w:sz w:val="20"/>
                <w:szCs w:val="20"/>
              </w:rPr>
              <w:t xml:space="preserve">The authority complied with the publication requirements for the prior year AGAR. </w:t>
            </w:r>
          </w:p>
          <w:p w14:paraId="6ACC0DD7" w14:textId="77777777" w:rsidR="00B45ACA" w:rsidRPr="005F548C" w:rsidRDefault="00B45ACA" w:rsidP="000C0A6B">
            <w:pPr>
              <w:pStyle w:val="Default"/>
              <w:rPr>
                <w:rFonts w:ascii="Verdana" w:hAnsi="Verdana"/>
                <w:sz w:val="20"/>
                <w:szCs w:val="20"/>
              </w:rPr>
            </w:pPr>
            <w:r w:rsidRPr="005F548C">
              <w:rPr>
                <w:rFonts w:ascii="Verdana" w:hAnsi="Verdana"/>
                <w:sz w:val="20"/>
                <w:szCs w:val="20"/>
              </w:rPr>
              <w:t xml:space="preserve">Trust funds (including charitable) - the Council met its responsibilities as a trust </w:t>
            </w:r>
          </w:p>
          <w:p w14:paraId="313BF428" w14:textId="77777777" w:rsidR="00B45ACA" w:rsidRPr="005F548C" w:rsidRDefault="00B45ACA" w:rsidP="000C0A6B">
            <w:pPr>
              <w:rPr>
                <w:rFonts w:ascii="Verdana" w:hAnsi="Verdana"/>
              </w:rPr>
            </w:pPr>
            <w:r w:rsidRPr="005F548C">
              <w:rPr>
                <w:rFonts w:ascii="Verdana" w:hAnsi="Verdana"/>
              </w:rPr>
              <w:t>Cost £1,245 plus VAT and expenses</w:t>
            </w:r>
          </w:p>
        </w:tc>
      </w:tr>
    </w:tbl>
    <w:p w14:paraId="561F0DE9" w14:textId="7BB0A928" w:rsidR="00BE77D9" w:rsidRPr="00F56C40" w:rsidRDefault="00BE77D9" w:rsidP="006E6121">
      <w:pPr>
        <w:contextualSpacing/>
        <w:rPr>
          <w:rFonts w:ascii="Verdana" w:eastAsiaTheme="minorHAnsi" w:hAnsi="Verdana" w:cstheme="minorBidi"/>
        </w:rPr>
        <w:sectPr w:rsidR="00BE77D9" w:rsidRPr="00F56C40" w:rsidSect="00813A01">
          <w:footerReference w:type="default" r:id="rId24"/>
          <w:pgSz w:w="11907" w:h="16839" w:code="9"/>
          <w:pgMar w:top="567" w:right="1077" w:bottom="1440" w:left="1134" w:header="709" w:footer="709" w:gutter="0"/>
          <w:cols w:space="708"/>
          <w:docGrid w:linePitch="360"/>
        </w:sectPr>
      </w:pPr>
    </w:p>
    <w:p w14:paraId="70B76BFF" w14:textId="052D77D8" w:rsidR="00D91999" w:rsidRPr="00B26D14" w:rsidRDefault="00D91999" w:rsidP="005C1A02">
      <w:pPr>
        <w:spacing w:after="160" w:line="259" w:lineRule="auto"/>
        <w:rPr>
          <w:rFonts w:ascii="Verdana" w:eastAsiaTheme="minorHAnsi" w:hAnsi="Verdana" w:cstheme="minorBidi"/>
        </w:rPr>
      </w:pPr>
      <w:r>
        <w:rPr>
          <w:rFonts w:ascii="Verdana" w:eastAsiaTheme="minorHAnsi" w:hAnsi="Verdana" w:cstheme="minorBidi"/>
        </w:rPr>
        <w:lastRenderedPageBreak/>
        <w:tab/>
      </w:r>
    </w:p>
    <w:p w14:paraId="3E0CADA8" w14:textId="1B3D053B" w:rsidR="00E6304B" w:rsidRDefault="00E6304B" w:rsidP="00B955D4">
      <w:pPr>
        <w:spacing w:after="160" w:line="259" w:lineRule="auto"/>
        <w:rPr>
          <w:rFonts w:asciiTheme="minorHAnsi" w:eastAsiaTheme="minorHAnsi" w:hAnsiTheme="minorHAnsi" w:cstheme="minorBidi"/>
          <w:sz w:val="22"/>
          <w:szCs w:val="22"/>
        </w:rPr>
      </w:pPr>
    </w:p>
    <w:p w14:paraId="3DBB52C7" w14:textId="3A44B088" w:rsidR="0095460E" w:rsidRDefault="0095460E" w:rsidP="00B955D4">
      <w:pPr>
        <w:spacing w:after="160" w:line="259" w:lineRule="auto"/>
        <w:rPr>
          <w:rFonts w:asciiTheme="minorHAnsi" w:eastAsiaTheme="minorHAnsi" w:hAnsiTheme="minorHAnsi" w:cstheme="minorBidi"/>
          <w:sz w:val="22"/>
          <w:szCs w:val="22"/>
        </w:rPr>
      </w:pPr>
    </w:p>
    <w:p w14:paraId="4D0AF92F" w14:textId="3544C4C8" w:rsidR="0095460E" w:rsidRDefault="0095460E" w:rsidP="00B955D4">
      <w:pPr>
        <w:spacing w:after="160" w:line="259" w:lineRule="auto"/>
        <w:rPr>
          <w:rFonts w:asciiTheme="minorHAnsi" w:eastAsiaTheme="minorHAnsi" w:hAnsiTheme="minorHAnsi" w:cstheme="minorBidi"/>
          <w:sz w:val="22"/>
          <w:szCs w:val="22"/>
        </w:rPr>
      </w:pPr>
    </w:p>
    <w:p w14:paraId="6941FF61" w14:textId="40ED0B20" w:rsidR="0095460E" w:rsidRDefault="0095460E" w:rsidP="00B955D4">
      <w:pPr>
        <w:spacing w:after="160" w:line="259" w:lineRule="auto"/>
        <w:rPr>
          <w:rFonts w:asciiTheme="minorHAnsi" w:eastAsiaTheme="minorHAnsi" w:hAnsiTheme="minorHAnsi" w:cstheme="minorBidi"/>
          <w:sz w:val="22"/>
          <w:szCs w:val="22"/>
        </w:rPr>
      </w:pPr>
    </w:p>
    <w:p w14:paraId="46E63CE2" w14:textId="09145894" w:rsidR="008F49BE" w:rsidRDefault="008F49BE" w:rsidP="00B955D4">
      <w:pPr>
        <w:spacing w:after="160" w:line="259" w:lineRule="auto"/>
        <w:rPr>
          <w:rFonts w:asciiTheme="minorHAnsi" w:eastAsiaTheme="minorHAnsi" w:hAnsiTheme="minorHAnsi" w:cstheme="minorBidi"/>
          <w:sz w:val="22"/>
          <w:szCs w:val="22"/>
        </w:rPr>
      </w:pPr>
    </w:p>
    <w:p w14:paraId="7D902E3A" w14:textId="451EC69B" w:rsidR="00E6304B" w:rsidRDefault="00E6304B" w:rsidP="00B955D4">
      <w:pPr>
        <w:spacing w:after="160" w:line="259" w:lineRule="auto"/>
        <w:rPr>
          <w:rFonts w:asciiTheme="minorHAnsi" w:eastAsiaTheme="minorHAnsi" w:hAnsiTheme="minorHAnsi" w:cstheme="minorBidi"/>
          <w:sz w:val="22"/>
          <w:szCs w:val="22"/>
        </w:rPr>
      </w:pPr>
    </w:p>
    <w:sectPr w:rsidR="00E6304B" w:rsidSect="0072048F">
      <w:pgSz w:w="16839" w:h="11907" w:orient="landscape" w:code="9"/>
      <w:pgMar w:top="1134" w:right="567" w:bottom="107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CBCF7" w14:textId="77777777" w:rsidR="00497C72" w:rsidRPr="00985282" w:rsidRDefault="00497C72">
      <w:r w:rsidRPr="00985282">
        <w:separator/>
      </w:r>
    </w:p>
  </w:endnote>
  <w:endnote w:type="continuationSeparator" w:id="0">
    <w:p w14:paraId="24482D21" w14:textId="77777777" w:rsidR="00497C72" w:rsidRPr="00985282" w:rsidRDefault="00497C72">
      <w:r w:rsidRPr="00985282">
        <w:continuationSeparator/>
      </w:r>
    </w:p>
  </w:endnote>
  <w:endnote w:type="continuationNotice" w:id="1">
    <w:p w14:paraId="6A6AF00F" w14:textId="77777777" w:rsidR="00497C72" w:rsidRPr="00985282" w:rsidRDefault="00497C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default"/>
    <w:sig w:usb0="00000003" w:usb1="00000000" w:usb2="00000000" w:usb3="00000000" w:csb0="00000001" w:csb1="00000000"/>
  </w:font>
  <w:font w:name="FrutigerLTSt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lior LT Std">
    <w:altName w:val="Times New Roman"/>
    <w:panose1 w:val="00000000000000000000"/>
    <w:charset w:val="00"/>
    <w:family w:val="auto"/>
    <w:notTrueType/>
    <w:pitch w:val="default"/>
    <w:sig w:usb0="00000003" w:usb1="08070000" w:usb2="00000010" w:usb3="00000000" w:csb0="0002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Rage Italic">
    <w:panose1 w:val="03070502040507070304"/>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Aptos,Bold">
    <w:altName w:val="Aptos"/>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n-GB"/>
      </w:rPr>
      <w:id w:val="1405645815"/>
      <w:docPartObj>
        <w:docPartGallery w:val="Page Numbers (Bottom of Page)"/>
        <w:docPartUnique/>
      </w:docPartObj>
    </w:sdtPr>
    <w:sdtEndPr/>
    <w:sdtContent>
      <w:p w14:paraId="433CDCE6" w14:textId="5E422077" w:rsidR="00B65FC2" w:rsidRPr="00985282" w:rsidRDefault="00B65FC2">
        <w:pPr>
          <w:pStyle w:val="Footer"/>
          <w:jc w:val="center"/>
          <w:rPr>
            <w:lang w:val="en-GB"/>
          </w:rPr>
        </w:pPr>
        <w:r w:rsidRPr="00985282">
          <w:rPr>
            <w:lang w:val="en-GB"/>
          </w:rPr>
          <w:fldChar w:fldCharType="begin"/>
        </w:r>
        <w:r w:rsidRPr="00985282">
          <w:rPr>
            <w:lang w:val="en-GB"/>
          </w:rPr>
          <w:instrText xml:space="preserve"> PAGE   \* MERGEFORMAT </w:instrText>
        </w:r>
        <w:r w:rsidRPr="00985282">
          <w:rPr>
            <w:lang w:val="en-GB"/>
          </w:rPr>
          <w:fldChar w:fldCharType="separate"/>
        </w:r>
        <w:r w:rsidRPr="00985282">
          <w:rPr>
            <w:lang w:val="en-GB"/>
          </w:rPr>
          <w:t>2</w:t>
        </w:r>
        <w:r w:rsidRPr="00985282">
          <w:rPr>
            <w:lang w:val="en-GB"/>
          </w:rPr>
          <w:fldChar w:fldCharType="end"/>
        </w:r>
      </w:p>
    </w:sdtContent>
  </w:sdt>
  <w:p w14:paraId="6F34F6C5" w14:textId="77777777" w:rsidR="00B65FC2" w:rsidRPr="00985282" w:rsidRDefault="00B65FC2">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9DEB1" w14:textId="77777777" w:rsidR="00497C72" w:rsidRPr="00985282" w:rsidRDefault="00497C72">
      <w:r w:rsidRPr="00985282">
        <w:separator/>
      </w:r>
    </w:p>
  </w:footnote>
  <w:footnote w:type="continuationSeparator" w:id="0">
    <w:p w14:paraId="2A045B84" w14:textId="77777777" w:rsidR="00497C72" w:rsidRPr="00985282" w:rsidRDefault="00497C72">
      <w:r w:rsidRPr="00985282">
        <w:continuationSeparator/>
      </w:r>
    </w:p>
  </w:footnote>
  <w:footnote w:type="continuationNotice" w:id="1">
    <w:p w14:paraId="644772CB" w14:textId="77777777" w:rsidR="00497C72" w:rsidRPr="00985282" w:rsidRDefault="00497C7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33997"/>
    <w:multiLevelType w:val="hybridMultilevel"/>
    <w:tmpl w:val="1952C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24B62"/>
    <w:multiLevelType w:val="multilevel"/>
    <w:tmpl w:val="C98C850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8C0606"/>
    <w:multiLevelType w:val="hybridMultilevel"/>
    <w:tmpl w:val="85C6849A"/>
    <w:lvl w:ilvl="0" w:tplc="0B2CD3BA">
      <w:start w:val="1"/>
      <w:numFmt w:val="decimal"/>
      <w:lvlText w:val="%1."/>
      <w:lvlJc w:val="left"/>
      <w:pPr>
        <w:tabs>
          <w:tab w:val="num" w:pos="516"/>
        </w:tabs>
        <w:ind w:left="51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6D1601B"/>
    <w:multiLevelType w:val="multilevel"/>
    <w:tmpl w:val="D79613A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F35C5C"/>
    <w:multiLevelType w:val="multilevel"/>
    <w:tmpl w:val="59A68BD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7C0022"/>
    <w:multiLevelType w:val="multilevel"/>
    <w:tmpl w:val="1B54DC34"/>
    <w:lvl w:ilvl="0">
      <w:start w:val="1"/>
      <w:numFmt w:val="decimal"/>
      <w:lvlText w:val="%1."/>
      <w:lvlJc w:val="left"/>
      <w:pPr>
        <w:ind w:left="567" w:hanging="567"/>
      </w:pPr>
      <w:rPr>
        <w:rFonts w:hint="default"/>
        <w:b/>
      </w:rPr>
    </w:lvl>
    <w:lvl w:ilvl="1">
      <w:start w:val="1"/>
      <w:numFmt w:val="decimal"/>
      <w:lvlText w:val="%1.%2."/>
      <w:lvlJc w:val="left"/>
      <w:pPr>
        <w:ind w:left="567" w:hanging="567"/>
      </w:pPr>
      <w:rPr>
        <w:rFonts w:hint="default"/>
        <w:b w:val="0"/>
      </w:rPr>
    </w:lvl>
    <w:lvl w:ilvl="2">
      <w:start w:val="1"/>
      <w:numFmt w:val="decimal"/>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F853CA7"/>
    <w:multiLevelType w:val="hybridMultilevel"/>
    <w:tmpl w:val="788AD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44B5692"/>
    <w:multiLevelType w:val="hybridMultilevel"/>
    <w:tmpl w:val="200601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38D5B5F"/>
    <w:multiLevelType w:val="multilevel"/>
    <w:tmpl w:val="3C7A7520"/>
    <w:lvl w:ilvl="0">
      <w:start w:val="1"/>
      <w:numFmt w:val="lowerLetter"/>
      <w:lvlText w:val="%1)"/>
      <w:lvlJc w:val="left"/>
      <w:pPr>
        <w:tabs>
          <w:tab w:val="num" w:pos="720"/>
        </w:tabs>
        <w:ind w:left="720" w:hanging="360"/>
      </w:pPr>
      <w:rPr>
        <w:b w:val="0"/>
        <w:bCs w:val="0"/>
      </w:rPr>
    </w:lvl>
    <w:lvl w:ilvl="1">
      <w:start w:val="3"/>
      <w:numFmt w:val="bullet"/>
      <w:lvlText w:val="-"/>
      <w:lvlJc w:val="left"/>
      <w:pPr>
        <w:ind w:left="1440" w:hanging="360"/>
      </w:pPr>
      <w:rPr>
        <w:rFonts w:ascii="Verdana" w:eastAsiaTheme="minorHAnsi" w:hAnsi="Verdana" w:cstheme="minorBid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01946174">
    <w:abstractNumId w:val="8"/>
  </w:num>
  <w:num w:numId="2" w16cid:durableId="444888625">
    <w:abstractNumId w:val="5"/>
  </w:num>
  <w:num w:numId="3" w16cid:durableId="7857796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67457620">
    <w:abstractNumId w:val="1"/>
  </w:num>
  <w:num w:numId="5" w16cid:durableId="940188956">
    <w:abstractNumId w:val="3"/>
  </w:num>
  <w:num w:numId="6" w16cid:durableId="306597116">
    <w:abstractNumId w:val="4"/>
  </w:num>
  <w:num w:numId="7" w16cid:durableId="256325913">
    <w:abstractNumId w:val="9"/>
  </w:num>
  <w:num w:numId="8" w16cid:durableId="1710951802">
    <w:abstractNumId w:val="6"/>
  </w:num>
  <w:num w:numId="9" w16cid:durableId="2081098465">
    <w:abstractNumId w:val="0"/>
  </w:num>
  <w:num w:numId="10" w16cid:durableId="14868233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320"/>
    <w:rsid w:val="00000077"/>
    <w:rsid w:val="00000AC3"/>
    <w:rsid w:val="000031B6"/>
    <w:rsid w:val="000050E4"/>
    <w:rsid w:val="00007881"/>
    <w:rsid w:val="00007B21"/>
    <w:rsid w:val="00011E0F"/>
    <w:rsid w:val="000160EF"/>
    <w:rsid w:val="000170BC"/>
    <w:rsid w:val="0001763D"/>
    <w:rsid w:val="00017ACA"/>
    <w:rsid w:val="0002056A"/>
    <w:rsid w:val="0002201B"/>
    <w:rsid w:val="00022B5D"/>
    <w:rsid w:val="00024325"/>
    <w:rsid w:val="000257ED"/>
    <w:rsid w:val="00027BAA"/>
    <w:rsid w:val="00033471"/>
    <w:rsid w:val="00033922"/>
    <w:rsid w:val="00033A69"/>
    <w:rsid w:val="00033CC5"/>
    <w:rsid w:val="0003759C"/>
    <w:rsid w:val="000421C9"/>
    <w:rsid w:val="0006353E"/>
    <w:rsid w:val="00063D18"/>
    <w:rsid w:val="00064619"/>
    <w:rsid w:val="00065899"/>
    <w:rsid w:val="0007305D"/>
    <w:rsid w:val="000738DD"/>
    <w:rsid w:val="0008034D"/>
    <w:rsid w:val="000804EB"/>
    <w:rsid w:val="00082502"/>
    <w:rsid w:val="000841DA"/>
    <w:rsid w:val="00086EFC"/>
    <w:rsid w:val="000900F7"/>
    <w:rsid w:val="0009240C"/>
    <w:rsid w:val="00092E2D"/>
    <w:rsid w:val="00093FF3"/>
    <w:rsid w:val="000955BE"/>
    <w:rsid w:val="000A549B"/>
    <w:rsid w:val="000A5CB6"/>
    <w:rsid w:val="000A6D3E"/>
    <w:rsid w:val="000B1E5A"/>
    <w:rsid w:val="000B1FC6"/>
    <w:rsid w:val="000B24AF"/>
    <w:rsid w:val="000B263C"/>
    <w:rsid w:val="000B3745"/>
    <w:rsid w:val="000B3AB8"/>
    <w:rsid w:val="000B7C8B"/>
    <w:rsid w:val="000C0EA3"/>
    <w:rsid w:val="000C1DB9"/>
    <w:rsid w:val="000C274B"/>
    <w:rsid w:val="000C5060"/>
    <w:rsid w:val="000C5D20"/>
    <w:rsid w:val="000D6490"/>
    <w:rsid w:val="000E742B"/>
    <w:rsid w:val="000F3B65"/>
    <w:rsid w:val="00100A87"/>
    <w:rsid w:val="00101D5A"/>
    <w:rsid w:val="00104A76"/>
    <w:rsid w:val="00105AC5"/>
    <w:rsid w:val="00105E2A"/>
    <w:rsid w:val="00114C88"/>
    <w:rsid w:val="00115439"/>
    <w:rsid w:val="00123298"/>
    <w:rsid w:val="00124BA9"/>
    <w:rsid w:val="00125B8E"/>
    <w:rsid w:val="0013233B"/>
    <w:rsid w:val="001346A1"/>
    <w:rsid w:val="001352C4"/>
    <w:rsid w:val="001353B4"/>
    <w:rsid w:val="001456D2"/>
    <w:rsid w:val="00145B0A"/>
    <w:rsid w:val="00146251"/>
    <w:rsid w:val="001530A0"/>
    <w:rsid w:val="001567FA"/>
    <w:rsid w:val="0015688E"/>
    <w:rsid w:val="001569D8"/>
    <w:rsid w:val="001660A3"/>
    <w:rsid w:val="00181031"/>
    <w:rsid w:val="001816A0"/>
    <w:rsid w:val="001834F5"/>
    <w:rsid w:val="00184022"/>
    <w:rsid w:val="00194142"/>
    <w:rsid w:val="00194DE7"/>
    <w:rsid w:val="001A5316"/>
    <w:rsid w:val="001B0829"/>
    <w:rsid w:val="001B2F55"/>
    <w:rsid w:val="001C0604"/>
    <w:rsid w:val="001C0D8D"/>
    <w:rsid w:val="001D0ED0"/>
    <w:rsid w:val="001D28F3"/>
    <w:rsid w:val="001D3D76"/>
    <w:rsid w:val="001D74F4"/>
    <w:rsid w:val="001E4F24"/>
    <w:rsid w:val="001E6A70"/>
    <w:rsid w:val="001E7E3A"/>
    <w:rsid w:val="001F1354"/>
    <w:rsid w:val="001F26F9"/>
    <w:rsid w:val="001F4868"/>
    <w:rsid w:val="00202837"/>
    <w:rsid w:val="00207FA8"/>
    <w:rsid w:val="002127B0"/>
    <w:rsid w:val="00212EA8"/>
    <w:rsid w:val="00214503"/>
    <w:rsid w:val="00216716"/>
    <w:rsid w:val="0022148B"/>
    <w:rsid w:val="00224EE7"/>
    <w:rsid w:val="00226183"/>
    <w:rsid w:val="0024019D"/>
    <w:rsid w:val="00240DB7"/>
    <w:rsid w:val="002416F8"/>
    <w:rsid w:val="00244A34"/>
    <w:rsid w:val="00246E2D"/>
    <w:rsid w:val="002514C3"/>
    <w:rsid w:val="00252AD6"/>
    <w:rsid w:val="00254CA3"/>
    <w:rsid w:val="00255201"/>
    <w:rsid w:val="002608E4"/>
    <w:rsid w:val="00263E5C"/>
    <w:rsid w:val="00267FDA"/>
    <w:rsid w:val="00270525"/>
    <w:rsid w:val="002706D6"/>
    <w:rsid w:val="00271274"/>
    <w:rsid w:val="002717F1"/>
    <w:rsid w:val="0027244F"/>
    <w:rsid w:val="002734E2"/>
    <w:rsid w:val="00276673"/>
    <w:rsid w:val="00281192"/>
    <w:rsid w:val="0028360D"/>
    <w:rsid w:val="00284122"/>
    <w:rsid w:val="00286364"/>
    <w:rsid w:val="002931CD"/>
    <w:rsid w:val="002952FE"/>
    <w:rsid w:val="00296099"/>
    <w:rsid w:val="00296956"/>
    <w:rsid w:val="002A1162"/>
    <w:rsid w:val="002A3D0D"/>
    <w:rsid w:val="002A71A5"/>
    <w:rsid w:val="002B20AC"/>
    <w:rsid w:val="002B5240"/>
    <w:rsid w:val="002B69FC"/>
    <w:rsid w:val="002C0C20"/>
    <w:rsid w:val="002C175D"/>
    <w:rsid w:val="002C6653"/>
    <w:rsid w:val="002D7A8C"/>
    <w:rsid w:val="002D7BAA"/>
    <w:rsid w:val="002D7F32"/>
    <w:rsid w:val="002E1491"/>
    <w:rsid w:val="002E164C"/>
    <w:rsid w:val="002E41A6"/>
    <w:rsid w:val="002E6903"/>
    <w:rsid w:val="002F1416"/>
    <w:rsid w:val="002F1F0C"/>
    <w:rsid w:val="002F245E"/>
    <w:rsid w:val="002F2BF7"/>
    <w:rsid w:val="002F5815"/>
    <w:rsid w:val="002F5A27"/>
    <w:rsid w:val="003007BA"/>
    <w:rsid w:val="00305C66"/>
    <w:rsid w:val="00312EEB"/>
    <w:rsid w:val="003139C3"/>
    <w:rsid w:val="0032106A"/>
    <w:rsid w:val="003226F8"/>
    <w:rsid w:val="00326769"/>
    <w:rsid w:val="00327C00"/>
    <w:rsid w:val="003307BD"/>
    <w:rsid w:val="00330CB8"/>
    <w:rsid w:val="00333EBE"/>
    <w:rsid w:val="00336EDF"/>
    <w:rsid w:val="00340DE9"/>
    <w:rsid w:val="00340F24"/>
    <w:rsid w:val="00342387"/>
    <w:rsid w:val="00342470"/>
    <w:rsid w:val="0034355A"/>
    <w:rsid w:val="00352EA1"/>
    <w:rsid w:val="00354B3A"/>
    <w:rsid w:val="0035544E"/>
    <w:rsid w:val="00362E58"/>
    <w:rsid w:val="00364643"/>
    <w:rsid w:val="0037118C"/>
    <w:rsid w:val="00375612"/>
    <w:rsid w:val="0037793B"/>
    <w:rsid w:val="00381E71"/>
    <w:rsid w:val="003829C7"/>
    <w:rsid w:val="00385D1C"/>
    <w:rsid w:val="0039117B"/>
    <w:rsid w:val="00392C67"/>
    <w:rsid w:val="003976DE"/>
    <w:rsid w:val="003A0DBD"/>
    <w:rsid w:val="003B3C49"/>
    <w:rsid w:val="003B4DA6"/>
    <w:rsid w:val="003B56C0"/>
    <w:rsid w:val="003C1735"/>
    <w:rsid w:val="003C6AAC"/>
    <w:rsid w:val="003C7427"/>
    <w:rsid w:val="003D4022"/>
    <w:rsid w:val="003E11BB"/>
    <w:rsid w:val="003E3AFC"/>
    <w:rsid w:val="003F2F75"/>
    <w:rsid w:val="003F6FCB"/>
    <w:rsid w:val="00406AB0"/>
    <w:rsid w:val="00407D57"/>
    <w:rsid w:val="00410B62"/>
    <w:rsid w:val="004121FE"/>
    <w:rsid w:val="004206C9"/>
    <w:rsid w:val="004244A5"/>
    <w:rsid w:val="00426835"/>
    <w:rsid w:val="00427676"/>
    <w:rsid w:val="00431A68"/>
    <w:rsid w:val="0043207A"/>
    <w:rsid w:val="00432D14"/>
    <w:rsid w:val="00440585"/>
    <w:rsid w:val="00447160"/>
    <w:rsid w:val="00452088"/>
    <w:rsid w:val="0045232C"/>
    <w:rsid w:val="00452692"/>
    <w:rsid w:val="00453102"/>
    <w:rsid w:val="00454243"/>
    <w:rsid w:val="0045532A"/>
    <w:rsid w:val="004603AC"/>
    <w:rsid w:val="004605A2"/>
    <w:rsid w:val="00464B24"/>
    <w:rsid w:val="00466AA9"/>
    <w:rsid w:val="004678E0"/>
    <w:rsid w:val="00472089"/>
    <w:rsid w:val="00475131"/>
    <w:rsid w:val="00477DE9"/>
    <w:rsid w:val="00483441"/>
    <w:rsid w:val="00486ECB"/>
    <w:rsid w:val="00491161"/>
    <w:rsid w:val="00492807"/>
    <w:rsid w:val="00494268"/>
    <w:rsid w:val="00496EEB"/>
    <w:rsid w:val="00496F77"/>
    <w:rsid w:val="00497C72"/>
    <w:rsid w:val="004A006C"/>
    <w:rsid w:val="004A01E7"/>
    <w:rsid w:val="004A1629"/>
    <w:rsid w:val="004A250C"/>
    <w:rsid w:val="004A524F"/>
    <w:rsid w:val="004B631F"/>
    <w:rsid w:val="004C06EC"/>
    <w:rsid w:val="004D15FD"/>
    <w:rsid w:val="004D3F58"/>
    <w:rsid w:val="004D50B5"/>
    <w:rsid w:val="004D6118"/>
    <w:rsid w:val="004E0F8C"/>
    <w:rsid w:val="004E1A06"/>
    <w:rsid w:val="004E1ACF"/>
    <w:rsid w:val="004F5017"/>
    <w:rsid w:val="004F5B5F"/>
    <w:rsid w:val="004F5EFC"/>
    <w:rsid w:val="0050158B"/>
    <w:rsid w:val="0050190A"/>
    <w:rsid w:val="00501B2A"/>
    <w:rsid w:val="005054DE"/>
    <w:rsid w:val="00505AE2"/>
    <w:rsid w:val="00507410"/>
    <w:rsid w:val="0050794D"/>
    <w:rsid w:val="00507FCA"/>
    <w:rsid w:val="00510D9F"/>
    <w:rsid w:val="00513C62"/>
    <w:rsid w:val="00513EEA"/>
    <w:rsid w:val="00516545"/>
    <w:rsid w:val="005222A1"/>
    <w:rsid w:val="005269B5"/>
    <w:rsid w:val="00527785"/>
    <w:rsid w:val="0053562F"/>
    <w:rsid w:val="00543C17"/>
    <w:rsid w:val="005468D7"/>
    <w:rsid w:val="00547960"/>
    <w:rsid w:val="00551FE5"/>
    <w:rsid w:val="005528B9"/>
    <w:rsid w:val="00552AC6"/>
    <w:rsid w:val="005553EF"/>
    <w:rsid w:val="00556414"/>
    <w:rsid w:val="00556FAA"/>
    <w:rsid w:val="0056261C"/>
    <w:rsid w:val="005671CD"/>
    <w:rsid w:val="00571477"/>
    <w:rsid w:val="0057702F"/>
    <w:rsid w:val="00584E1B"/>
    <w:rsid w:val="00590D7A"/>
    <w:rsid w:val="00590E99"/>
    <w:rsid w:val="005A209F"/>
    <w:rsid w:val="005A3F80"/>
    <w:rsid w:val="005A4EDD"/>
    <w:rsid w:val="005B29B2"/>
    <w:rsid w:val="005B4216"/>
    <w:rsid w:val="005B4C09"/>
    <w:rsid w:val="005C073B"/>
    <w:rsid w:val="005C1A02"/>
    <w:rsid w:val="005C6138"/>
    <w:rsid w:val="005D15EB"/>
    <w:rsid w:val="005D6F1F"/>
    <w:rsid w:val="005E1286"/>
    <w:rsid w:val="005E4B50"/>
    <w:rsid w:val="005E506E"/>
    <w:rsid w:val="005E6BD2"/>
    <w:rsid w:val="005E7EF2"/>
    <w:rsid w:val="005F46A0"/>
    <w:rsid w:val="00601CF0"/>
    <w:rsid w:val="00605C43"/>
    <w:rsid w:val="00607EA4"/>
    <w:rsid w:val="00610416"/>
    <w:rsid w:val="0061062B"/>
    <w:rsid w:val="00611098"/>
    <w:rsid w:val="00616289"/>
    <w:rsid w:val="006167F8"/>
    <w:rsid w:val="0063029F"/>
    <w:rsid w:val="00630B39"/>
    <w:rsid w:val="00634654"/>
    <w:rsid w:val="00635F3D"/>
    <w:rsid w:val="0063701A"/>
    <w:rsid w:val="00641173"/>
    <w:rsid w:val="00644C31"/>
    <w:rsid w:val="00652370"/>
    <w:rsid w:val="00655872"/>
    <w:rsid w:val="00662F90"/>
    <w:rsid w:val="00663330"/>
    <w:rsid w:val="00663405"/>
    <w:rsid w:val="0066760E"/>
    <w:rsid w:val="00670459"/>
    <w:rsid w:val="006801EE"/>
    <w:rsid w:val="00682821"/>
    <w:rsid w:val="00692E12"/>
    <w:rsid w:val="006A142B"/>
    <w:rsid w:val="006A45FE"/>
    <w:rsid w:val="006A4871"/>
    <w:rsid w:val="006A676E"/>
    <w:rsid w:val="006B2506"/>
    <w:rsid w:val="006B2720"/>
    <w:rsid w:val="006B30A2"/>
    <w:rsid w:val="006B472E"/>
    <w:rsid w:val="006B6A69"/>
    <w:rsid w:val="006B7F7C"/>
    <w:rsid w:val="006C17D5"/>
    <w:rsid w:val="006D1ABC"/>
    <w:rsid w:val="006D1D1E"/>
    <w:rsid w:val="006D295E"/>
    <w:rsid w:val="006D35BD"/>
    <w:rsid w:val="006D6399"/>
    <w:rsid w:val="006E0AB7"/>
    <w:rsid w:val="006E2CC2"/>
    <w:rsid w:val="006E312F"/>
    <w:rsid w:val="006E4E4A"/>
    <w:rsid w:val="006E6121"/>
    <w:rsid w:val="006E62BA"/>
    <w:rsid w:val="006E6853"/>
    <w:rsid w:val="006F070C"/>
    <w:rsid w:val="006F2B76"/>
    <w:rsid w:val="006F65ED"/>
    <w:rsid w:val="006F7BBE"/>
    <w:rsid w:val="007004BC"/>
    <w:rsid w:val="00702358"/>
    <w:rsid w:val="00703712"/>
    <w:rsid w:val="00707BE9"/>
    <w:rsid w:val="00710288"/>
    <w:rsid w:val="00712C57"/>
    <w:rsid w:val="00712E19"/>
    <w:rsid w:val="00714891"/>
    <w:rsid w:val="007149FB"/>
    <w:rsid w:val="0072048F"/>
    <w:rsid w:val="00720547"/>
    <w:rsid w:val="00722BF5"/>
    <w:rsid w:val="00725839"/>
    <w:rsid w:val="007304C6"/>
    <w:rsid w:val="007305DC"/>
    <w:rsid w:val="00733D82"/>
    <w:rsid w:val="00734585"/>
    <w:rsid w:val="007410FD"/>
    <w:rsid w:val="0074133A"/>
    <w:rsid w:val="00742226"/>
    <w:rsid w:val="00743CA7"/>
    <w:rsid w:val="0074533C"/>
    <w:rsid w:val="00750D1A"/>
    <w:rsid w:val="00752C30"/>
    <w:rsid w:val="00753ED1"/>
    <w:rsid w:val="00765AF0"/>
    <w:rsid w:val="00770D1C"/>
    <w:rsid w:val="00770F67"/>
    <w:rsid w:val="00771692"/>
    <w:rsid w:val="0077354D"/>
    <w:rsid w:val="0078094A"/>
    <w:rsid w:val="007845C5"/>
    <w:rsid w:val="0079370E"/>
    <w:rsid w:val="007A1258"/>
    <w:rsid w:val="007A28D8"/>
    <w:rsid w:val="007A45A4"/>
    <w:rsid w:val="007A5280"/>
    <w:rsid w:val="007A5955"/>
    <w:rsid w:val="007A6D4A"/>
    <w:rsid w:val="007B0DAE"/>
    <w:rsid w:val="007B14D0"/>
    <w:rsid w:val="007C5E0C"/>
    <w:rsid w:val="007D20BD"/>
    <w:rsid w:val="007E2E3B"/>
    <w:rsid w:val="007E7713"/>
    <w:rsid w:val="007F0FE8"/>
    <w:rsid w:val="00800742"/>
    <w:rsid w:val="0080208B"/>
    <w:rsid w:val="00813A01"/>
    <w:rsid w:val="00816B8B"/>
    <w:rsid w:val="008274E6"/>
    <w:rsid w:val="00827FAC"/>
    <w:rsid w:val="00833DC1"/>
    <w:rsid w:val="00835A12"/>
    <w:rsid w:val="00853319"/>
    <w:rsid w:val="00855EE1"/>
    <w:rsid w:val="00860D67"/>
    <w:rsid w:val="008627E3"/>
    <w:rsid w:val="00863975"/>
    <w:rsid w:val="00867185"/>
    <w:rsid w:val="00871896"/>
    <w:rsid w:val="00872B5A"/>
    <w:rsid w:val="00873C88"/>
    <w:rsid w:val="00877C65"/>
    <w:rsid w:val="00881DC3"/>
    <w:rsid w:val="00883154"/>
    <w:rsid w:val="00887EF7"/>
    <w:rsid w:val="00887F2C"/>
    <w:rsid w:val="008908E5"/>
    <w:rsid w:val="008918AA"/>
    <w:rsid w:val="00891C26"/>
    <w:rsid w:val="008A1F62"/>
    <w:rsid w:val="008A4A60"/>
    <w:rsid w:val="008B36D0"/>
    <w:rsid w:val="008C0F64"/>
    <w:rsid w:val="008C1877"/>
    <w:rsid w:val="008C7068"/>
    <w:rsid w:val="008C7087"/>
    <w:rsid w:val="008D1C7F"/>
    <w:rsid w:val="008D1FCF"/>
    <w:rsid w:val="008D746E"/>
    <w:rsid w:val="008E153B"/>
    <w:rsid w:val="008E2600"/>
    <w:rsid w:val="008E3D81"/>
    <w:rsid w:val="008E5811"/>
    <w:rsid w:val="008E6DA3"/>
    <w:rsid w:val="008F1198"/>
    <w:rsid w:val="008F4234"/>
    <w:rsid w:val="008F49BE"/>
    <w:rsid w:val="008F6324"/>
    <w:rsid w:val="008F6B00"/>
    <w:rsid w:val="00901096"/>
    <w:rsid w:val="009039F7"/>
    <w:rsid w:val="00903BF9"/>
    <w:rsid w:val="00903D79"/>
    <w:rsid w:val="0090425D"/>
    <w:rsid w:val="00906AA7"/>
    <w:rsid w:val="00907BBE"/>
    <w:rsid w:val="00910218"/>
    <w:rsid w:val="00913584"/>
    <w:rsid w:val="00913D31"/>
    <w:rsid w:val="00925705"/>
    <w:rsid w:val="00936F27"/>
    <w:rsid w:val="00937715"/>
    <w:rsid w:val="00937B14"/>
    <w:rsid w:val="00942F46"/>
    <w:rsid w:val="00942F4D"/>
    <w:rsid w:val="0094434A"/>
    <w:rsid w:val="0094672A"/>
    <w:rsid w:val="009471AF"/>
    <w:rsid w:val="00947733"/>
    <w:rsid w:val="0095377E"/>
    <w:rsid w:val="0095460E"/>
    <w:rsid w:val="00954DFD"/>
    <w:rsid w:val="009649E1"/>
    <w:rsid w:val="00965732"/>
    <w:rsid w:val="0096660E"/>
    <w:rsid w:val="009722FB"/>
    <w:rsid w:val="0097281D"/>
    <w:rsid w:val="00983B44"/>
    <w:rsid w:val="0098421F"/>
    <w:rsid w:val="00984F83"/>
    <w:rsid w:val="00985282"/>
    <w:rsid w:val="0098536B"/>
    <w:rsid w:val="00990EAB"/>
    <w:rsid w:val="00991432"/>
    <w:rsid w:val="00994702"/>
    <w:rsid w:val="009A05C8"/>
    <w:rsid w:val="009A31C6"/>
    <w:rsid w:val="009A379D"/>
    <w:rsid w:val="009B1CCC"/>
    <w:rsid w:val="009B34A9"/>
    <w:rsid w:val="009B6B26"/>
    <w:rsid w:val="009B6C00"/>
    <w:rsid w:val="009B6D22"/>
    <w:rsid w:val="009C6F88"/>
    <w:rsid w:val="009D3610"/>
    <w:rsid w:val="009D7512"/>
    <w:rsid w:val="009D7563"/>
    <w:rsid w:val="009E0BE8"/>
    <w:rsid w:val="00A0338F"/>
    <w:rsid w:val="00A109BD"/>
    <w:rsid w:val="00A13B2A"/>
    <w:rsid w:val="00A1713F"/>
    <w:rsid w:val="00A215CD"/>
    <w:rsid w:val="00A21B5E"/>
    <w:rsid w:val="00A225F5"/>
    <w:rsid w:val="00A2417F"/>
    <w:rsid w:val="00A24BD2"/>
    <w:rsid w:val="00A317D4"/>
    <w:rsid w:val="00A322B0"/>
    <w:rsid w:val="00A34634"/>
    <w:rsid w:val="00A34CAB"/>
    <w:rsid w:val="00A45777"/>
    <w:rsid w:val="00A45849"/>
    <w:rsid w:val="00A47A1C"/>
    <w:rsid w:val="00A50D57"/>
    <w:rsid w:val="00A55395"/>
    <w:rsid w:val="00A5628F"/>
    <w:rsid w:val="00A639B4"/>
    <w:rsid w:val="00A6409D"/>
    <w:rsid w:val="00A6703D"/>
    <w:rsid w:val="00A67137"/>
    <w:rsid w:val="00A6750E"/>
    <w:rsid w:val="00A67D02"/>
    <w:rsid w:val="00A707B9"/>
    <w:rsid w:val="00A71CC8"/>
    <w:rsid w:val="00A75368"/>
    <w:rsid w:val="00A8271E"/>
    <w:rsid w:val="00A87A66"/>
    <w:rsid w:val="00A87FB3"/>
    <w:rsid w:val="00A9244E"/>
    <w:rsid w:val="00A92F02"/>
    <w:rsid w:val="00AA21FC"/>
    <w:rsid w:val="00AA588F"/>
    <w:rsid w:val="00AB125C"/>
    <w:rsid w:val="00AC0876"/>
    <w:rsid w:val="00AC5277"/>
    <w:rsid w:val="00AC56A2"/>
    <w:rsid w:val="00AC7A14"/>
    <w:rsid w:val="00AD640C"/>
    <w:rsid w:val="00AE1C22"/>
    <w:rsid w:val="00AE5D98"/>
    <w:rsid w:val="00AF508D"/>
    <w:rsid w:val="00AF794E"/>
    <w:rsid w:val="00B007E7"/>
    <w:rsid w:val="00B00CDB"/>
    <w:rsid w:val="00B025F6"/>
    <w:rsid w:val="00B02AD3"/>
    <w:rsid w:val="00B06DBE"/>
    <w:rsid w:val="00B075DD"/>
    <w:rsid w:val="00B11472"/>
    <w:rsid w:val="00B146DC"/>
    <w:rsid w:val="00B15236"/>
    <w:rsid w:val="00B15F1B"/>
    <w:rsid w:val="00B16CC6"/>
    <w:rsid w:val="00B16DC3"/>
    <w:rsid w:val="00B22F69"/>
    <w:rsid w:val="00B23763"/>
    <w:rsid w:val="00B2473E"/>
    <w:rsid w:val="00B26D14"/>
    <w:rsid w:val="00B307DC"/>
    <w:rsid w:val="00B3265A"/>
    <w:rsid w:val="00B344F6"/>
    <w:rsid w:val="00B37149"/>
    <w:rsid w:val="00B40FF5"/>
    <w:rsid w:val="00B439D4"/>
    <w:rsid w:val="00B43C4F"/>
    <w:rsid w:val="00B45ACA"/>
    <w:rsid w:val="00B5156E"/>
    <w:rsid w:val="00B51A76"/>
    <w:rsid w:val="00B53951"/>
    <w:rsid w:val="00B55C7D"/>
    <w:rsid w:val="00B564B1"/>
    <w:rsid w:val="00B5796E"/>
    <w:rsid w:val="00B65CFB"/>
    <w:rsid w:val="00B65FC2"/>
    <w:rsid w:val="00B6642F"/>
    <w:rsid w:val="00B740BD"/>
    <w:rsid w:val="00B75B51"/>
    <w:rsid w:val="00B75CFA"/>
    <w:rsid w:val="00B80DDB"/>
    <w:rsid w:val="00B82729"/>
    <w:rsid w:val="00B875BF"/>
    <w:rsid w:val="00B955D4"/>
    <w:rsid w:val="00B96272"/>
    <w:rsid w:val="00BA2035"/>
    <w:rsid w:val="00BA5264"/>
    <w:rsid w:val="00BA5663"/>
    <w:rsid w:val="00BB034E"/>
    <w:rsid w:val="00BB2B77"/>
    <w:rsid w:val="00BB63CC"/>
    <w:rsid w:val="00BB65D8"/>
    <w:rsid w:val="00BD00FA"/>
    <w:rsid w:val="00BE4CF6"/>
    <w:rsid w:val="00BE77D9"/>
    <w:rsid w:val="00BF1BF6"/>
    <w:rsid w:val="00C04A7D"/>
    <w:rsid w:val="00C04B23"/>
    <w:rsid w:val="00C10C97"/>
    <w:rsid w:val="00C11A4B"/>
    <w:rsid w:val="00C133D0"/>
    <w:rsid w:val="00C1583D"/>
    <w:rsid w:val="00C15E41"/>
    <w:rsid w:val="00C163A9"/>
    <w:rsid w:val="00C166E7"/>
    <w:rsid w:val="00C1744E"/>
    <w:rsid w:val="00C24A5F"/>
    <w:rsid w:val="00C31056"/>
    <w:rsid w:val="00C37320"/>
    <w:rsid w:val="00C373C2"/>
    <w:rsid w:val="00C45EED"/>
    <w:rsid w:val="00C4612E"/>
    <w:rsid w:val="00C474A0"/>
    <w:rsid w:val="00C55060"/>
    <w:rsid w:val="00C57D63"/>
    <w:rsid w:val="00C618C6"/>
    <w:rsid w:val="00C626AA"/>
    <w:rsid w:val="00C66B10"/>
    <w:rsid w:val="00C76B83"/>
    <w:rsid w:val="00C76C4B"/>
    <w:rsid w:val="00C77A0A"/>
    <w:rsid w:val="00C930F6"/>
    <w:rsid w:val="00C9523A"/>
    <w:rsid w:val="00C973BD"/>
    <w:rsid w:val="00CA15C1"/>
    <w:rsid w:val="00CA22FA"/>
    <w:rsid w:val="00CA4594"/>
    <w:rsid w:val="00CA7AD2"/>
    <w:rsid w:val="00CB02A1"/>
    <w:rsid w:val="00CB031B"/>
    <w:rsid w:val="00CB0A8C"/>
    <w:rsid w:val="00CB0E36"/>
    <w:rsid w:val="00CB5B33"/>
    <w:rsid w:val="00CB7D6E"/>
    <w:rsid w:val="00CC244A"/>
    <w:rsid w:val="00CC554C"/>
    <w:rsid w:val="00CC5C0E"/>
    <w:rsid w:val="00CC6141"/>
    <w:rsid w:val="00CC78F1"/>
    <w:rsid w:val="00CD00BB"/>
    <w:rsid w:val="00CD05CA"/>
    <w:rsid w:val="00CD375E"/>
    <w:rsid w:val="00CE0156"/>
    <w:rsid w:val="00CE376B"/>
    <w:rsid w:val="00CE578E"/>
    <w:rsid w:val="00CF08AC"/>
    <w:rsid w:val="00CF14E3"/>
    <w:rsid w:val="00CF2B4D"/>
    <w:rsid w:val="00CF61DF"/>
    <w:rsid w:val="00CF7903"/>
    <w:rsid w:val="00D00CF0"/>
    <w:rsid w:val="00D03123"/>
    <w:rsid w:val="00D103F3"/>
    <w:rsid w:val="00D122B5"/>
    <w:rsid w:val="00D16924"/>
    <w:rsid w:val="00D21C13"/>
    <w:rsid w:val="00D3485E"/>
    <w:rsid w:val="00D35C5D"/>
    <w:rsid w:val="00D365F6"/>
    <w:rsid w:val="00D36890"/>
    <w:rsid w:val="00D371DC"/>
    <w:rsid w:val="00D44044"/>
    <w:rsid w:val="00D450AD"/>
    <w:rsid w:val="00D47FAA"/>
    <w:rsid w:val="00D5063A"/>
    <w:rsid w:val="00D5095B"/>
    <w:rsid w:val="00D5548D"/>
    <w:rsid w:val="00D61E98"/>
    <w:rsid w:val="00D6351B"/>
    <w:rsid w:val="00D71404"/>
    <w:rsid w:val="00D71803"/>
    <w:rsid w:val="00D7273C"/>
    <w:rsid w:val="00D73BE8"/>
    <w:rsid w:val="00D75375"/>
    <w:rsid w:val="00D766AE"/>
    <w:rsid w:val="00D8176E"/>
    <w:rsid w:val="00D83DEA"/>
    <w:rsid w:val="00D85020"/>
    <w:rsid w:val="00D8756A"/>
    <w:rsid w:val="00D90A36"/>
    <w:rsid w:val="00D91999"/>
    <w:rsid w:val="00D93613"/>
    <w:rsid w:val="00D95345"/>
    <w:rsid w:val="00D97C32"/>
    <w:rsid w:val="00DA13EE"/>
    <w:rsid w:val="00DA1D1E"/>
    <w:rsid w:val="00DA3738"/>
    <w:rsid w:val="00DA43FE"/>
    <w:rsid w:val="00DA4576"/>
    <w:rsid w:val="00DA61AC"/>
    <w:rsid w:val="00DA7EA6"/>
    <w:rsid w:val="00DB3A66"/>
    <w:rsid w:val="00DB4600"/>
    <w:rsid w:val="00DB7762"/>
    <w:rsid w:val="00DB7C59"/>
    <w:rsid w:val="00DC03CB"/>
    <w:rsid w:val="00DC2C2A"/>
    <w:rsid w:val="00DC38AF"/>
    <w:rsid w:val="00DC6A02"/>
    <w:rsid w:val="00DD31A6"/>
    <w:rsid w:val="00DD37F3"/>
    <w:rsid w:val="00DD4162"/>
    <w:rsid w:val="00DD41FD"/>
    <w:rsid w:val="00DD4357"/>
    <w:rsid w:val="00DE286F"/>
    <w:rsid w:val="00DF1CD8"/>
    <w:rsid w:val="00DF73C0"/>
    <w:rsid w:val="00E05530"/>
    <w:rsid w:val="00E1340B"/>
    <w:rsid w:val="00E14AB4"/>
    <w:rsid w:val="00E15489"/>
    <w:rsid w:val="00E162E8"/>
    <w:rsid w:val="00E23D77"/>
    <w:rsid w:val="00E30382"/>
    <w:rsid w:val="00E307FC"/>
    <w:rsid w:val="00E310CC"/>
    <w:rsid w:val="00E3388B"/>
    <w:rsid w:val="00E33CFA"/>
    <w:rsid w:val="00E375F9"/>
    <w:rsid w:val="00E412B2"/>
    <w:rsid w:val="00E425DF"/>
    <w:rsid w:val="00E42604"/>
    <w:rsid w:val="00E455B3"/>
    <w:rsid w:val="00E45687"/>
    <w:rsid w:val="00E456A7"/>
    <w:rsid w:val="00E45C28"/>
    <w:rsid w:val="00E46EAB"/>
    <w:rsid w:val="00E5124C"/>
    <w:rsid w:val="00E531DC"/>
    <w:rsid w:val="00E5397D"/>
    <w:rsid w:val="00E55E35"/>
    <w:rsid w:val="00E56035"/>
    <w:rsid w:val="00E62AB4"/>
    <w:rsid w:val="00E6304B"/>
    <w:rsid w:val="00E656C3"/>
    <w:rsid w:val="00E748A4"/>
    <w:rsid w:val="00E74C99"/>
    <w:rsid w:val="00E8645F"/>
    <w:rsid w:val="00E95FB1"/>
    <w:rsid w:val="00E966E4"/>
    <w:rsid w:val="00E96850"/>
    <w:rsid w:val="00EA4BD3"/>
    <w:rsid w:val="00EA657E"/>
    <w:rsid w:val="00EA7827"/>
    <w:rsid w:val="00EB0778"/>
    <w:rsid w:val="00EB43AA"/>
    <w:rsid w:val="00EB46BD"/>
    <w:rsid w:val="00EC2B52"/>
    <w:rsid w:val="00EC3D42"/>
    <w:rsid w:val="00ED1553"/>
    <w:rsid w:val="00ED527B"/>
    <w:rsid w:val="00EE1E92"/>
    <w:rsid w:val="00EE751E"/>
    <w:rsid w:val="00EF0CD2"/>
    <w:rsid w:val="00EF0E6E"/>
    <w:rsid w:val="00EF6D03"/>
    <w:rsid w:val="00F0330B"/>
    <w:rsid w:val="00F15C95"/>
    <w:rsid w:val="00F201A2"/>
    <w:rsid w:val="00F301A9"/>
    <w:rsid w:val="00F32CFB"/>
    <w:rsid w:val="00F345DC"/>
    <w:rsid w:val="00F42EFA"/>
    <w:rsid w:val="00F535D4"/>
    <w:rsid w:val="00F53E6C"/>
    <w:rsid w:val="00F548D9"/>
    <w:rsid w:val="00F56AA9"/>
    <w:rsid w:val="00F56C40"/>
    <w:rsid w:val="00F57C22"/>
    <w:rsid w:val="00F57CD4"/>
    <w:rsid w:val="00F6017D"/>
    <w:rsid w:val="00F624DF"/>
    <w:rsid w:val="00F64CDD"/>
    <w:rsid w:val="00F6525B"/>
    <w:rsid w:val="00F66FE1"/>
    <w:rsid w:val="00F67517"/>
    <w:rsid w:val="00F70B33"/>
    <w:rsid w:val="00F70DAC"/>
    <w:rsid w:val="00F71D44"/>
    <w:rsid w:val="00F7368A"/>
    <w:rsid w:val="00F73B9A"/>
    <w:rsid w:val="00F80375"/>
    <w:rsid w:val="00F8482D"/>
    <w:rsid w:val="00F85DFB"/>
    <w:rsid w:val="00F90315"/>
    <w:rsid w:val="00FA0E3E"/>
    <w:rsid w:val="00FA1697"/>
    <w:rsid w:val="00FA6866"/>
    <w:rsid w:val="00FB028B"/>
    <w:rsid w:val="00FB1760"/>
    <w:rsid w:val="00FB23AA"/>
    <w:rsid w:val="00FB3B6C"/>
    <w:rsid w:val="00FB4AFB"/>
    <w:rsid w:val="00FB6D31"/>
    <w:rsid w:val="00FB6E4B"/>
    <w:rsid w:val="00FB7371"/>
    <w:rsid w:val="00FC2DC9"/>
    <w:rsid w:val="00FC75BF"/>
    <w:rsid w:val="00FD29D1"/>
    <w:rsid w:val="00FD4558"/>
    <w:rsid w:val="00FD7316"/>
    <w:rsid w:val="00FD752D"/>
    <w:rsid w:val="00FE0B3B"/>
    <w:rsid w:val="00FE31C4"/>
    <w:rsid w:val="00FE43DF"/>
    <w:rsid w:val="00FE51B0"/>
    <w:rsid w:val="00FF40E9"/>
    <w:rsid w:val="00FF5FF0"/>
    <w:rsid w:val="00FF7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D0CE7"/>
  <w15:docId w15:val="{E1383D33-4855-4652-894F-AE503850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0CB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C37320"/>
    <w:pPr>
      <w:keepNext/>
      <w:ind w:left="2268" w:hanging="2268"/>
      <w:outlineLvl w:val="0"/>
    </w:pPr>
    <w:rPr>
      <w:sz w:val="28"/>
      <w:szCs w:val="28"/>
      <w:lang w:val="x-none" w:eastAsia="x-none"/>
    </w:rPr>
  </w:style>
  <w:style w:type="paragraph" w:styleId="Heading2">
    <w:name w:val="heading 2"/>
    <w:basedOn w:val="Normal"/>
    <w:next w:val="Normal"/>
    <w:link w:val="Heading2Char"/>
    <w:uiPriority w:val="9"/>
    <w:unhideWhenUsed/>
    <w:qFormat/>
    <w:rsid w:val="00C37320"/>
    <w:pPr>
      <w:keepNext/>
      <w:spacing w:before="240" w:after="60"/>
      <w:outlineLvl w:val="1"/>
    </w:pPr>
    <w:rPr>
      <w:rFonts w:ascii="Cambria" w:hAnsi="Cambria"/>
      <w:b/>
      <w:bCs/>
      <w:i/>
      <w:iCs/>
      <w:sz w:val="28"/>
      <w:szCs w:val="28"/>
      <w:lang w:val="x-none"/>
    </w:rPr>
  </w:style>
  <w:style w:type="paragraph" w:styleId="Heading3">
    <w:name w:val="heading 3"/>
    <w:basedOn w:val="Normal"/>
    <w:next w:val="Normal"/>
    <w:link w:val="Heading3Char"/>
    <w:uiPriority w:val="9"/>
    <w:unhideWhenUsed/>
    <w:qFormat/>
    <w:rsid w:val="00C37320"/>
    <w:pPr>
      <w:keepNext/>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semiHidden/>
    <w:unhideWhenUsed/>
    <w:qFormat/>
    <w:rsid w:val="00C37320"/>
    <w:pPr>
      <w:keepNext/>
      <w:spacing w:before="240" w:after="60"/>
      <w:outlineLvl w:val="3"/>
    </w:pPr>
    <w:rPr>
      <w:rFonts w:ascii="Calibri" w:hAnsi="Calibri"/>
      <w:b/>
      <w:bCs/>
      <w:sz w:val="28"/>
      <w:szCs w:val="28"/>
      <w:lang w:val="x-none"/>
    </w:rPr>
  </w:style>
  <w:style w:type="paragraph" w:styleId="Heading5">
    <w:name w:val="heading 5"/>
    <w:basedOn w:val="Normal"/>
    <w:next w:val="Normal"/>
    <w:link w:val="Heading5Char"/>
    <w:uiPriority w:val="9"/>
    <w:semiHidden/>
    <w:unhideWhenUsed/>
    <w:qFormat/>
    <w:rsid w:val="00C37320"/>
    <w:p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uiPriority w:val="9"/>
    <w:unhideWhenUsed/>
    <w:qFormat/>
    <w:rsid w:val="00C37320"/>
    <w:pPr>
      <w:spacing w:before="240" w:after="60"/>
      <w:outlineLvl w:val="5"/>
    </w:pPr>
    <w:rPr>
      <w:rFonts w:ascii="Calibri" w:hAnsi="Calibri"/>
      <w:b/>
      <w:bCs/>
      <w:sz w:val="22"/>
      <w:szCs w:val="22"/>
    </w:rPr>
  </w:style>
  <w:style w:type="paragraph" w:styleId="Heading8">
    <w:name w:val="heading 8"/>
    <w:basedOn w:val="Normal"/>
    <w:next w:val="Normal"/>
    <w:link w:val="Heading8Char"/>
    <w:uiPriority w:val="9"/>
    <w:semiHidden/>
    <w:unhideWhenUsed/>
    <w:qFormat/>
    <w:rsid w:val="00C37320"/>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C3732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7320"/>
    <w:rPr>
      <w:rFonts w:ascii="Times New Roman" w:eastAsia="Times New Roman" w:hAnsi="Times New Roman" w:cs="Times New Roman"/>
      <w:sz w:val="28"/>
      <w:szCs w:val="28"/>
      <w:lang w:val="x-none" w:eastAsia="x-none"/>
    </w:rPr>
  </w:style>
  <w:style w:type="character" w:customStyle="1" w:styleId="Heading2Char">
    <w:name w:val="Heading 2 Char"/>
    <w:basedOn w:val="DefaultParagraphFont"/>
    <w:link w:val="Heading2"/>
    <w:uiPriority w:val="9"/>
    <w:rsid w:val="00C37320"/>
    <w:rPr>
      <w:rFonts w:ascii="Cambria" w:eastAsia="Times New Roman" w:hAnsi="Cambria" w:cs="Times New Roman"/>
      <w:b/>
      <w:bCs/>
      <w:i/>
      <w:iCs/>
      <w:sz w:val="28"/>
      <w:szCs w:val="28"/>
      <w:lang w:val="x-none"/>
    </w:rPr>
  </w:style>
  <w:style w:type="character" w:customStyle="1" w:styleId="Heading3Char">
    <w:name w:val="Heading 3 Char"/>
    <w:basedOn w:val="DefaultParagraphFont"/>
    <w:link w:val="Heading3"/>
    <w:uiPriority w:val="9"/>
    <w:rsid w:val="00C37320"/>
    <w:rPr>
      <w:rFonts w:ascii="Cambria" w:eastAsia="Times New Roman" w:hAnsi="Cambria" w:cs="Times New Roman"/>
      <w:b/>
      <w:bCs/>
      <w:sz w:val="26"/>
      <w:szCs w:val="26"/>
      <w:lang w:val="x-none"/>
    </w:rPr>
  </w:style>
  <w:style w:type="character" w:customStyle="1" w:styleId="Heading4Char">
    <w:name w:val="Heading 4 Char"/>
    <w:basedOn w:val="DefaultParagraphFont"/>
    <w:link w:val="Heading4"/>
    <w:uiPriority w:val="9"/>
    <w:semiHidden/>
    <w:rsid w:val="00C37320"/>
    <w:rPr>
      <w:rFonts w:ascii="Calibri" w:eastAsia="Times New Roman" w:hAnsi="Calibri" w:cs="Times New Roman"/>
      <w:b/>
      <w:bCs/>
      <w:sz w:val="28"/>
      <w:szCs w:val="28"/>
      <w:lang w:val="x-none"/>
    </w:rPr>
  </w:style>
  <w:style w:type="character" w:customStyle="1" w:styleId="Heading5Char">
    <w:name w:val="Heading 5 Char"/>
    <w:basedOn w:val="DefaultParagraphFont"/>
    <w:link w:val="Heading5"/>
    <w:uiPriority w:val="9"/>
    <w:semiHidden/>
    <w:rsid w:val="00C37320"/>
    <w:rPr>
      <w:rFonts w:ascii="Calibri" w:eastAsia="Times New Roman" w:hAnsi="Calibri" w:cs="Times New Roman"/>
      <w:b/>
      <w:bCs/>
      <w:i/>
      <w:iCs/>
      <w:sz w:val="26"/>
      <w:szCs w:val="26"/>
      <w:lang w:val="x-none"/>
    </w:rPr>
  </w:style>
  <w:style w:type="character" w:customStyle="1" w:styleId="Heading6Char">
    <w:name w:val="Heading 6 Char"/>
    <w:basedOn w:val="DefaultParagraphFont"/>
    <w:link w:val="Heading6"/>
    <w:uiPriority w:val="9"/>
    <w:rsid w:val="00C37320"/>
    <w:rPr>
      <w:rFonts w:ascii="Calibri" w:eastAsia="Times New Roman" w:hAnsi="Calibri" w:cs="Times New Roman"/>
      <w:b/>
      <w:bCs/>
    </w:rPr>
  </w:style>
  <w:style w:type="character" w:customStyle="1" w:styleId="Heading8Char">
    <w:name w:val="Heading 8 Char"/>
    <w:basedOn w:val="DefaultParagraphFont"/>
    <w:link w:val="Heading8"/>
    <w:uiPriority w:val="9"/>
    <w:semiHidden/>
    <w:rsid w:val="00C37320"/>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C37320"/>
    <w:rPr>
      <w:rFonts w:ascii="Cambria" w:eastAsia="Times New Roman" w:hAnsi="Cambria" w:cs="Times New Roman"/>
    </w:rPr>
  </w:style>
  <w:style w:type="paragraph" w:styleId="Subtitle">
    <w:name w:val="Subtitle"/>
    <w:basedOn w:val="Normal"/>
    <w:link w:val="SubtitleChar"/>
    <w:qFormat/>
    <w:rsid w:val="00C37320"/>
    <w:rPr>
      <w:b/>
      <w:sz w:val="24"/>
      <w:lang w:val="x-none"/>
    </w:rPr>
  </w:style>
  <w:style w:type="character" w:customStyle="1" w:styleId="SubtitleChar">
    <w:name w:val="Subtitle Char"/>
    <w:basedOn w:val="DefaultParagraphFont"/>
    <w:link w:val="Subtitle"/>
    <w:rsid w:val="00C37320"/>
    <w:rPr>
      <w:rFonts w:ascii="Times New Roman" w:eastAsia="Times New Roman" w:hAnsi="Times New Roman" w:cs="Times New Roman"/>
      <w:b/>
      <w:sz w:val="24"/>
      <w:szCs w:val="20"/>
      <w:lang w:val="x-none"/>
    </w:rPr>
  </w:style>
  <w:style w:type="paragraph" w:styleId="BodyText2">
    <w:name w:val="Body Text 2"/>
    <w:basedOn w:val="Normal"/>
    <w:link w:val="BodyText2Char"/>
    <w:rsid w:val="00C37320"/>
    <w:pPr>
      <w:jc w:val="both"/>
    </w:pPr>
    <w:rPr>
      <w:sz w:val="24"/>
      <w:lang w:val="x-none"/>
    </w:rPr>
  </w:style>
  <w:style w:type="character" w:customStyle="1" w:styleId="BodyText2Char">
    <w:name w:val="Body Text 2 Char"/>
    <w:basedOn w:val="DefaultParagraphFont"/>
    <w:link w:val="BodyText2"/>
    <w:rsid w:val="00C37320"/>
    <w:rPr>
      <w:rFonts w:ascii="Times New Roman" w:eastAsia="Times New Roman" w:hAnsi="Times New Roman" w:cs="Times New Roman"/>
      <w:sz w:val="24"/>
      <w:szCs w:val="20"/>
      <w:lang w:val="x-none"/>
    </w:rPr>
  </w:style>
  <w:style w:type="paragraph" w:styleId="Title">
    <w:name w:val="Title"/>
    <w:basedOn w:val="Normal"/>
    <w:link w:val="TitleChar"/>
    <w:qFormat/>
    <w:rsid w:val="00C37320"/>
    <w:pPr>
      <w:jc w:val="center"/>
    </w:pPr>
    <w:rPr>
      <w:b/>
      <w:snapToGrid w:val="0"/>
      <w:sz w:val="36"/>
      <w:lang w:val="en-US"/>
    </w:rPr>
  </w:style>
  <w:style w:type="character" w:customStyle="1" w:styleId="TitleChar">
    <w:name w:val="Title Char"/>
    <w:basedOn w:val="DefaultParagraphFont"/>
    <w:link w:val="Title"/>
    <w:rsid w:val="00C37320"/>
    <w:rPr>
      <w:rFonts w:ascii="Times New Roman" w:eastAsia="Times New Roman" w:hAnsi="Times New Roman" w:cs="Times New Roman"/>
      <w:b/>
      <w:snapToGrid w:val="0"/>
      <w:sz w:val="36"/>
      <w:szCs w:val="20"/>
      <w:lang w:val="en-US"/>
    </w:rPr>
  </w:style>
  <w:style w:type="character" w:styleId="Hyperlink">
    <w:name w:val="Hyperlink"/>
    <w:uiPriority w:val="99"/>
    <w:rsid w:val="00C37320"/>
    <w:rPr>
      <w:color w:val="0000FF"/>
      <w:u w:val="single"/>
    </w:rPr>
  </w:style>
  <w:style w:type="table" w:styleId="TableGrid">
    <w:name w:val="Table Grid"/>
    <w:basedOn w:val="TableNormal"/>
    <w:uiPriority w:val="39"/>
    <w:rsid w:val="00C3732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37320"/>
    <w:pPr>
      <w:spacing w:after="120"/>
    </w:pPr>
    <w:rPr>
      <w:sz w:val="16"/>
      <w:szCs w:val="16"/>
    </w:rPr>
  </w:style>
  <w:style w:type="character" w:customStyle="1" w:styleId="BodyText3Char">
    <w:name w:val="Body Text 3 Char"/>
    <w:basedOn w:val="DefaultParagraphFont"/>
    <w:link w:val="BodyText3"/>
    <w:rsid w:val="00C37320"/>
    <w:rPr>
      <w:rFonts w:ascii="Times New Roman" w:eastAsia="Times New Roman" w:hAnsi="Times New Roman" w:cs="Times New Roman"/>
      <w:sz w:val="16"/>
      <w:szCs w:val="16"/>
    </w:rPr>
  </w:style>
  <w:style w:type="paragraph" w:customStyle="1" w:styleId="NormalWeb2">
    <w:name w:val="Normal (Web)2"/>
    <w:basedOn w:val="Normal"/>
    <w:rsid w:val="00C37320"/>
    <w:pPr>
      <w:jc w:val="both"/>
    </w:pPr>
    <w:rPr>
      <w:sz w:val="18"/>
      <w:szCs w:val="18"/>
      <w:lang w:val="en-US"/>
    </w:rPr>
  </w:style>
  <w:style w:type="paragraph" w:styleId="z-TopofForm">
    <w:name w:val="HTML Top of Form"/>
    <w:basedOn w:val="Normal"/>
    <w:next w:val="Normal"/>
    <w:link w:val="z-TopofFormChar"/>
    <w:hidden/>
    <w:rsid w:val="00C37320"/>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rsid w:val="00C37320"/>
    <w:rPr>
      <w:rFonts w:ascii="Arial" w:eastAsia="Times New Roman" w:hAnsi="Arial" w:cs="Arial"/>
      <w:vanish/>
      <w:sz w:val="16"/>
      <w:szCs w:val="16"/>
      <w:lang w:val="en-US"/>
    </w:rPr>
  </w:style>
  <w:style w:type="paragraph" w:styleId="z-BottomofForm">
    <w:name w:val="HTML Bottom of Form"/>
    <w:basedOn w:val="Normal"/>
    <w:next w:val="Normal"/>
    <w:link w:val="z-BottomofFormChar"/>
    <w:hidden/>
    <w:rsid w:val="00C37320"/>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rsid w:val="00C37320"/>
    <w:rPr>
      <w:rFonts w:ascii="Arial" w:eastAsia="Times New Roman" w:hAnsi="Arial" w:cs="Arial"/>
      <w:vanish/>
      <w:sz w:val="16"/>
      <w:szCs w:val="16"/>
      <w:lang w:val="en-US"/>
    </w:rPr>
  </w:style>
  <w:style w:type="paragraph" w:styleId="BalloonText">
    <w:name w:val="Balloon Text"/>
    <w:basedOn w:val="Normal"/>
    <w:link w:val="BalloonTextChar"/>
    <w:semiHidden/>
    <w:rsid w:val="00C37320"/>
    <w:rPr>
      <w:rFonts w:ascii="Tahoma" w:hAnsi="Tahoma" w:cs="Tahoma"/>
      <w:sz w:val="16"/>
      <w:szCs w:val="16"/>
    </w:rPr>
  </w:style>
  <w:style w:type="character" w:customStyle="1" w:styleId="BalloonTextChar">
    <w:name w:val="Balloon Text Char"/>
    <w:basedOn w:val="DefaultParagraphFont"/>
    <w:link w:val="BalloonText"/>
    <w:semiHidden/>
    <w:rsid w:val="00C37320"/>
    <w:rPr>
      <w:rFonts w:ascii="Tahoma" w:eastAsia="Times New Roman" w:hAnsi="Tahoma" w:cs="Tahoma"/>
      <w:sz w:val="16"/>
      <w:szCs w:val="16"/>
    </w:rPr>
  </w:style>
  <w:style w:type="character" w:styleId="Emphasis">
    <w:name w:val="Emphasis"/>
    <w:uiPriority w:val="20"/>
    <w:qFormat/>
    <w:rsid w:val="00C37320"/>
    <w:rPr>
      <w:i/>
      <w:iCs/>
    </w:rPr>
  </w:style>
  <w:style w:type="paragraph" w:styleId="BodyTextIndent2">
    <w:name w:val="Body Text Indent 2"/>
    <w:basedOn w:val="Normal"/>
    <w:link w:val="BodyTextIndent2Char"/>
    <w:rsid w:val="00C37320"/>
    <w:pPr>
      <w:spacing w:after="120" w:line="480" w:lineRule="auto"/>
      <w:ind w:left="283"/>
    </w:pPr>
    <w:rPr>
      <w:lang w:val="x-none"/>
    </w:rPr>
  </w:style>
  <w:style w:type="character" w:customStyle="1" w:styleId="BodyTextIndent2Char">
    <w:name w:val="Body Text Indent 2 Char"/>
    <w:basedOn w:val="DefaultParagraphFont"/>
    <w:link w:val="BodyTextIndent2"/>
    <w:rsid w:val="00C37320"/>
    <w:rPr>
      <w:rFonts w:ascii="Times New Roman" w:eastAsia="Times New Roman" w:hAnsi="Times New Roman" w:cs="Times New Roman"/>
      <w:sz w:val="20"/>
      <w:szCs w:val="20"/>
      <w:lang w:val="x-none"/>
    </w:rPr>
  </w:style>
  <w:style w:type="paragraph" w:styleId="Footer">
    <w:name w:val="footer"/>
    <w:basedOn w:val="Normal"/>
    <w:link w:val="FooterChar"/>
    <w:rsid w:val="00C37320"/>
    <w:pPr>
      <w:tabs>
        <w:tab w:val="center" w:pos="4320"/>
        <w:tab w:val="right" w:pos="8640"/>
      </w:tabs>
    </w:pPr>
    <w:rPr>
      <w:lang w:val="x-none"/>
    </w:rPr>
  </w:style>
  <w:style w:type="character" w:customStyle="1" w:styleId="FooterChar">
    <w:name w:val="Footer Char"/>
    <w:basedOn w:val="DefaultParagraphFont"/>
    <w:link w:val="Footer"/>
    <w:rsid w:val="00C37320"/>
    <w:rPr>
      <w:rFonts w:ascii="Times New Roman" w:eastAsia="Times New Roman" w:hAnsi="Times New Roman" w:cs="Times New Roman"/>
      <w:sz w:val="20"/>
      <w:szCs w:val="20"/>
      <w:lang w:val="x-none"/>
    </w:rPr>
  </w:style>
  <w:style w:type="character" w:styleId="PageNumber">
    <w:name w:val="page number"/>
    <w:basedOn w:val="DefaultParagraphFont"/>
    <w:rsid w:val="00C37320"/>
  </w:style>
  <w:style w:type="paragraph" w:styleId="ListParagraph">
    <w:name w:val="List Paragraph"/>
    <w:basedOn w:val="Normal"/>
    <w:link w:val="ListParagraphChar"/>
    <w:uiPriority w:val="34"/>
    <w:qFormat/>
    <w:rsid w:val="00C37320"/>
    <w:pPr>
      <w:ind w:left="720"/>
    </w:pPr>
    <w:rPr>
      <w:rFonts w:ascii="Calibri" w:eastAsia="Calibri" w:hAnsi="Calibri"/>
      <w:sz w:val="22"/>
      <w:szCs w:val="22"/>
    </w:rPr>
  </w:style>
  <w:style w:type="character" w:customStyle="1" w:styleId="ListParagraphChar">
    <w:name w:val="List Paragraph Char"/>
    <w:link w:val="ListParagraph"/>
    <w:uiPriority w:val="34"/>
    <w:rsid w:val="00C37320"/>
    <w:rPr>
      <w:rFonts w:ascii="Calibri" w:eastAsia="Calibri" w:hAnsi="Calibri" w:cs="Times New Roman"/>
    </w:rPr>
  </w:style>
  <w:style w:type="paragraph" w:styleId="FootnoteText">
    <w:name w:val="footnote text"/>
    <w:basedOn w:val="Normal"/>
    <w:link w:val="FootnoteTextChar"/>
    <w:uiPriority w:val="99"/>
    <w:rsid w:val="00C37320"/>
    <w:pPr>
      <w:autoSpaceDE w:val="0"/>
      <w:autoSpaceDN w:val="0"/>
    </w:pPr>
    <w:rPr>
      <w:rFonts w:ascii="Arial" w:hAnsi="Arial"/>
      <w:lang w:val="x-none"/>
    </w:rPr>
  </w:style>
  <w:style w:type="character" w:customStyle="1" w:styleId="FootnoteTextChar">
    <w:name w:val="Footnote Text Char"/>
    <w:basedOn w:val="DefaultParagraphFont"/>
    <w:link w:val="FootnoteText"/>
    <w:uiPriority w:val="99"/>
    <w:rsid w:val="00C37320"/>
    <w:rPr>
      <w:rFonts w:ascii="Arial" w:eastAsia="Times New Roman" w:hAnsi="Arial" w:cs="Times New Roman"/>
      <w:sz w:val="20"/>
      <w:szCs w:val="20"/>
      <w:lang w:val="x-none"/>
    </w:rPr>
  </w:style>
  <w:style w:type="character" w:styleId="FootnoteReference">
    <w:name w:val="footnote reference"/>
    <w:uiPriority w:val="99"/>
    <w:rsid w:val="00C37320"/>
    <w:rPr>
      <w:vertAlign w:val="superscript"/>
    </w:rPr>
  </w:style>
  <w:style w:type="paragraph" w:customStyle="1" w:styleId="Bodycopynoindent">
    <w:name w:val="Body copy (no indent)"/>
    <w:basedOn w:val="Normal"/>
    <w:rsid w:val="00C37320"/>
    <w:pPr>
      <w:widowControl w:val="0"/>
      <w:suppressAutoHyphens/>
      <w:autoSpaceDE w:val="0"/>
      <w:autoSpaceDN w:val="0"/>
      <w:adjustRightInd w:val="0"/>
      <w:spacing w:after="280"/>
    </w:pPr>
    <w:rPr>
      <w:rFonts w:ascii="FrutigerLTStd-Light" w:hAnsi="FrutigerLTStd-Light" w:cs="FrutigerLTStd-Light"/>
      <w:color w:val="000000"/>
      <w:sz w:val="24"/>
      <w:szCs w:val="24"/>
      <w:lang w:eastAsia="en-GB"/>
    </w:rPr>
  </w:style>
  <w:style w:type="character" w:customStyle="1" w:styleId="Boldtext">
    <w:name w:val="Bold text"/>
    <w:rsid w:val="00C37320"/>
    <w:rPr>
      <w:rFonts w:ascii="FrutigerLTStd-Bold" w:hAnsi="FrutigerLTStd-Bold" w:cs="FrutigerLTStd-Bold" w:hint="default"/>
      <w:b/>
      <w:bCs/>
    </w:rPr>
  </w:style>
  <w:style w:type="paragraph" w:styleId="CommentText">
    <w:name w:val="annotation text"/>
    <w:basedOn w:val="Normal"/>
    <w:link w:val="CommentTextChar"/>
    <w:uiPriority w:val="99"/>
    <w:rsid w:val="00C37320"/>
    <w:rPr>
      <w:rFonts w:ascii="Garamond" w:hAnsi="Garamond"/>
      <w:lang w:val="x-none"/>
    </w:rPr>
  </w:style>
  <w:style w:type="character" w:customStyle="1" w:styleId="CommentTextChar">
    <w:name w:val="Comment Text Char"/>
    <w:basedOn w:val="DefaultParagraphFont"/>
    <w:link w:val="CommentText"/>
    <w:uiPriority w:val="99"/>
    <w:rsid w:val="00C37320"/>
    <w:rPr>
      <w:rFonts w:ascii="Garamond" w:eastAsia="Times New Roman" w:hAnsi="Garamond" w:cs="Times New Roman"/>
      <w:sz w:val="20"/>
      <w:szCs w:val="20"/>
      <w:lang w:val="x-none"/>
    </w:rPr>
  </w:style>
  <w:style w:type="character" w:customStyle="1" w:styleId="yiv702298097827024613-17022012">
    <w:name w:val="yiv702298097827024613-17022012"/>
    <w:rsid w:val="00C37320"/>
  </w:style>
  <w:style w:type="character" w:customStyle="1" w:styleId="yiv702298097414191414-17022012">
    <w:name w:val="yiv702298097414191414-17022012"/>
    <w:rsid w:val="00C37320"/>
  </w:style>
  <w:style w:type="paragraph" w:styleId="BodyTextIndent3">
    <w:name w:val="Body Text Indent 3"/>
    <w:basedOn w:val="Normal"/>
    <w:link w:val="BodyTextIndent3Char"/>
    <w:rsid w:val="00C37320"/>
    <w:pPr>
      <w:spacing w:after="120"/>
      <w:ind w:left="283"/>
    </w:pPr>
    <w:rPr>
      <w:sz w:val="16"/>
      <w:szCs w:val="16"/>
      <w:lang w:val="x-none"/>
    </w:rPr>
  </w:style>
  <w:style w:type="character" w:customStyle="1" w:styleId="BodyTextIndent3Char">
    <w:name w:val="Body Text Indent 3 Char"/>
    <w:basedOn w:val="DefaultParagraphFont"/>
    <w:link w:val="BodyTextIndent3"/>
    <w:rsid w:val="00C37320"/>
    <w:rPr>
      <w:rFonts w:ascii="Times New Roman" w:eastAsia="Times New Roman" w:hAnsi="Times New Roman" w:cs="Times New Roman"/>
      <w:sz w:val="16"/>
      <w:szCs w:val="16"/>
      <w:lang w:val="x-none"/>
    </w:rPr>
  </w:style>
  <w:style w:type="paragraph" w:styleId="NormalWeb">
    <w:name w:val="Normal (Web)"/>
    <w:basedOn w:val="Normal"/>
    <w:uiPriority w:val="99"/>
    <w:unhideWhenUsed/>
    <w:rsid w:val="00C37320"/>
    <w:rPr>
      <w:rFonts w:ascii="Verdana" w:hAnsi="Verdana"/>
      <w:color w:val="000000"/>
      <w:sz w:val="24"/>
      <w:szCs w:val="24"/>
      <w:lang w:eastAsia="en-GB"/>
    </w:rPr>
  </w:style>
  <w:style w:type="paragraph" w:styleId="BodyTextIndent">
    <w:name w:val="Body Text Indent"/>
    <w:basedOn w:val="Normal"/>
    <w:link w:val="BodyTextIndentChar"/>
    <w:unhideWhenUsed/>
    <w:rsid w:val="00C37320"/>
    <w:pPr>
      <w:spacing w:after="120"/>
      <w:ind w:left="283"/>
    </w:pPr>
    <w:rPr>
      <w:lang w:val="x-none"/>
    </w:rPr>
  </w:style>
  <w:style w:type="character" w:customStyle="1" w:styleId="BodyTextIndentChar">
    <w:name w:val="Body Text Indent Char"/>
    <w:basedOn w:val="DefaultParagraphFont"/>
    <w:link w:val="BodyTextIndent"/>
    <w:rsid w:val="00C37320"/>
    <w:rPr>
      <w:rFonts w:ascii="Times New Roman" w:eastAsia="Times New Roman" w:hAnsi="Times New Roman" w:cs="Times New Roman"/>
      <w:sz w:val="20"/>
      <w:szCs w:val="20"/>
      <w:lang w:val="x-none"/>
    </w:rPr>
  </w:style>
  <w:style w:type="character" w:styleId="FollowedHyperlink">
    <w:name w:val="FollowedHyperlink"/>
    <w:uiPriority w:val="99"/>
    <w:semiHidden/>
    <w:unhideWhenUsed/>
    <w:rsid w:val="00C37320"/>
    <w:rPr>
      <w:color w:val="800080"/>
      <w:u w:val="single"/>
    </w:rPr>
  </w:style>
  <w:style w:type="paragraph" w:styleId="PlainText">
    <w:name w:val="Plain Text"/>
    <w:aliases w:val="Char"/>
    <w:basedOn w:val="Normal"/>
    <w:link w:val="PlainTextChar"/>
    <w:uiPriority w:val="99"/>
    <w:unhideWhenUsed/>
    <w:rsid w:val="00C37320"/>
    <w:rPr>
      <w:rFonts w:ascii="Calibri" w:eastAsia="Calibri" w:hAnsi="Calibri"/>
      <w:sz w:val="22"/>
      <w:szCs w:val="21"/>
      <w:lang w:val="x-none"/>
    </w:rPr>
  </w:style>
  <w:style w:type="character" w:customStyle="1" w:styleId="PlainTextChar">
    <w:name w:val="Plain Text Char"/>
    <w:aliases w:val="Char Char"/>
    <w:basedOn w:val="DefaultParagraphFont"/>
    <w:link w:val="PlainText"/>
    <w:uiPriority w:val="99"/>
    <w:rsid w:val="00C37320"/>
    <w:rPr>
      <w:rFonts w:ascii="Calibri" w:eastAsia="Calibri" w:hAnsi="Calibri" w:cs="Times New Roman"/>
      <w:szCs w:val="21"/>
      <w:lang w:val="x-none"/>
    </w:rPr>
  </w:style>
  <w:style w:type="paragraph" w:styleId="Header">
    <w:name w:val="header"/>
    <w:basedOn w:val="Normal"/>
    <w:link w:val="HeaderChar"/>
    <w:uiPriority w:val="99"/>
    <w:unhideWhenUsed/>
    <w:rsid w:val="00C37320"/>
    <w:pPr>
      <w:tabs>
        <w:tab w:val="center" w:pos="4513"/>
        <w:tab w:val="right" w:pos="9026"/>
      </w:tabs>
    </w:pPr>
    <w:rPr>
      <w:lang w:val="x-none"/>
    </w:rPr>
  </w:style>
  <w:style w:type="character" w:customStyle="1" w:styleId="HeaderChar">
    <w:name w:val="Header Char"/>
    <w:basedOn w:val="DefaultParagraphFont"/>
    <w:link w:val="Header"/>
    <w:uiPriority w:val="99"/>
    <w:rsid w:val="00C37320"/>
    <w:rPr>
      <w:rFonts w:ascii="Times New Roman" w:eastAsia="Times New Roman" w:hAnsi="Times New Roman" w:cs="Times New Roman"/>
      <w:sz w:val="20"/>
      <w:szCs w:val="20"/>
      <w:lang w:val="x-none"/>
    </w:rPr>
  </w:style>
  <w:style w:type="paragraph" w:customStyle="1" w:styleId="Melior-BodyText">
    <w:name w:val="Melior - Body Text"/>
    <w:basedOn w:val="Normal"/>
    <w:rsid w:val="00C37320"/>
    <w:pPr>
      <w:spacing w:line="175" w:lineRule="exact"/>
      <w:ind w:firstLine="142"/>
      <w:jc w:val="both"/>
    </w:pPr>
    <w:rPr>
      <w:rFonts w:ascii="Melior LT Std" w:hAnsi="Melior LT Std"/>
      <w:color w:val="000000"/>
      <w:sz w:val="17"/>
      <w:szCs w:val="40"/>
    </w:rPr>
  </w:style>
  <w:style w:type="paragraph" w:styleId="BodyText">
    <w:name w:val="Body Text"/>
    <w:basedOn w:val="Normal"/>
    <w:link w:val="BodyTextChar"/>
    <w:unhideWhenUsed/>
    <w:rsid w:val="00C37320"/>
    <w:pPr>
      <w:spacing w:after="120"/>
    </w:pPr>
    <w:rPr>
      <w:lang w:val="x-none"/>
    </w:rPr>
  </w:style>
  <w:style w:type="character" w:customStyle="1" w:styleId="BodyTextChar">
    <w:name w:val="Body Text Char"/>
    <w:basedOn w:val="DefaultParagraphFont"/>
    <w:link w:val="BodyText"/>
    <w:rsid w:val="00C37320"/>
    <w:rPr>
      <w:rFonts w:ascii="Times New Roman" w:eastAsia="Times New Roman" w:hAnsi="Times New Roman" w:cs="Times New Roman"/>
      <w:sz w:val="20"/>
      <w:szCs w:val="20"/>
      <w:lang w:val="x-none"/>
    </w:rPr>
  </w:style>
  <w:style w:type="character" w:styleId="Strong">
    <w:name w:val="Strong"/>
    <w:uiPriority w:val="22"/>
    <w:qFormat/>
    <w:rsid w:val="00C37320"/>
    <w:rPr>
      <w:b/>
      <w:bCs/>
    </w:rPr>
  </w:style>
  <w:style w:type="paragraph" w:customStyle="1" w:styleId="ecxmsonormal">
    <w:name w:val="ecxmsonormal"/>
    <w:basedOn w:val="Normal"/>
    <w:rsid w:val="00C37320"/>
    <w:pPr>
      <w:spacing w:before="100" w:beforeAutospacing="1" w:after="100" w:afterAutospacing="1"/>
    </w:pPr>
    <w:rPr>
      <w:sz w:val="24"/>
      <w:szCs w:val="24"/>
      <w:lang w:eastAsia="en-GB"/>
    </w:rPr>
  </w:style>
  <w:style w:type="character" w:customStyle="1" w:styleId="apple-converted-space">
    <w:name w:val="apple-converted-space"/>
    <w:rsid w:val="00C37320"/>
  </w:style>
  <w:style w:type="paragraph" w:customStyle="1" w:styleId="Default">
    <w:name w:val="Default"/>
    <w:rsid w:val="00C3732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normal-c">
    <w:name w:val="normal-c"/>
    <w:rsid w:val="00C37320"/>
  </w:style>
  <w:style w:type="paragraph" w:customStyle="1" w:styleId="xl77">
    <w:name w:val="xl77"/>
    <w:basedOn w:val="Normal"/>
    <w:rsid w:val="00C37320"/>
    <w:pPr>
      <w:spacing w:before="100" w:beforeAutospacing="1" w:after="100" w:afterAutospacing="1"/>
      <w:jc w:val="center"/>
    </w:pPr>
    <w:rPr>
      <w:b/>
      <w:bCs/>
      <w:sz w:val="24"/>
      <w:szCs w:val="24"/>
      <w:lang w:eastAsia="en-GB"/>
    </w:rPr>
  </w:style>
  <w:style w:type="paragraph" w:customStyle="1" w:styleId="xl78">
    <w:name w:val="xl78"/>
    <w:basedOn w:val="Normal"/>
    <w:rsid w:val="00C37320"/>
    <w:pPr>
      <w:spacing w:before="100" w:beforeAutospacing="1" w:after="100" w:afterAutospacing="1"/>
      <w:jc w:val="center"/>
    </w:pPr>
    <w:rPr>
      <w:b/>
      <w:bCs/>
      <w:sz w:val="24"/>
      <w:szCs w:val="24"/>
      <w:lang w:eastAsia="en-GB"/>
    </w:rPr>
  </w:style>
  <w:style w:type="paragraph" w:customStyle="1" w:styleId="xl79">
    <w:name w:val="xl79"/>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GB"/>
    </w:rPr>
  </w:style>
  <w:style w:type="paragraph" w:customStyle="1" w:styleId="xl80">
    <w:name w:val="xl80"/>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n-GB"/>
    </w:rPr>
  </w:style>
  <w:style w:type="paragraph" w:customStyle="1" w:styleId="xl81">
    <w:name w:val="xl81"/>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n-GB"/>
    </w:rPr>
  </w:style>
  <w:style w:type="paragraph" w:customStyle="1" w:styleId="xl82">
    <w:name w:val="xl82"/>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lang w:eastAsia="en-GB"/>
    </w:rPr>
  </w:style>
  <w:style w:type="paragraph" w:customStyle="1" w:styleId="xl83">
    <w:name w:val="xl83"/>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u w:val="single"/>
      <w:lang w:eastAsia="en-GB"/>
    </w:rPr>
  </w:style>
  <w:style w:type="paragraph" w:customStyle="1" w:styleId="xl84">
    <w:name w:val="xl84"/>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u w:val="single"/>
      <w:lang w:eastAsia="en-GB"/>
    </w:rPr>
  </w:style>
  <w:style w:type="paragraph" w:customStyle="1" w:styleId="xl85">
    <w:name w:val="xl85"/>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n-GB"/>
    </w:rPr>
  </w:style>
  <w:style w:type="paragraph" w:customStyle="1" w:styleId="xl86">
    <w:name w:val="xl86"/>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GB"/>
    </w:rPr>
  </w:style>
  <w:style w:type="paragraph" w:customStyle="1" w:styleId="xl87">
    <w:name w:val="xl87"/>
    <w:basedOn w:val="Normal"/>
    <w:rsid w:val="00C37320"/>
    <w:pPr>
      <w:pBdr>
        <w:top w:val="single" w:sz="4" w:space="0" w:color="auto"/>
        <w:left w:val="single" w:sz="4" w:space="0" w:color="auto"/>
        <w:bottom w:val="single" w:sz="4" w:space="0" w:color="auto"/>
      </w:pBdr>
      <w:spacing w:before="100" w:beforeAutospacing="1" w:after="100" w:afterAutospacing="1"/>
    </w:pPr>
    <w:rPr>
      <w:b/>
      <w:bCs/>
      <w:sz w:val="16"/>
      <w:szCs w:val="16"/>
      <w:u w:val="single"/>
      <w:lang w:eastAsia="en-GB"/>
    </w:rPr>
  </w:style>
  <w:style w:type="paragraph" w:customStyle="1" w:styleId="xl88">
    <w:name w:val="xl88"/>
    <w:basedOn w:val="Normal"/>
    <w:rsid w:val="00C37320"/>
    <w:pPr>
      <w:pBdr>
        <w:top w:val="single" w:sz="4" w:space="0" w:color="auto"/>
        <w:bottom w:val="single" w:sz="4" w:space="0" w:color="auto"/>
      </w:pBdr>
      <w:spacing w:before="100" w:beforeAutospacing="1" w:after="100" w:afterAutospacing="1"/>
    </w:pPr>
    <w:rPr>
      <w:b/>
      <w:bCs/>
      <w:sz w:val="16"/>
      <w:szCs w:val="16"/>
      <w:u w:val="single"/>
      <w:lang w:eastAsia="en-GB"/>
    </w:rPr>
  </w:style>
  <w:style w:type="paragraph" w:customStyle="1" w:styleId="xl89">
    <w:name w:val="xl89"/>
    <w:basedOn w:val="Normal"/>
    <w:rsid w:val="00C37320"/>
    <w:pPr>
      <w:pBdr>
        <w:top w:val="single" w:sz="4" w:space="0" w:color="auto"/>
        <w:bottom w:val="single" w:sz="4" w:space="0" w:color="auto"/>
      </w:pBdr>
      <w:spacing w:before="100" w:beforeAutospacing="1" w:after="100" w:afterAutospacing="1"/>
    </w:pPr>
    <w:rPr>
      <w:sz w:val="24"/>
      <w:szCs w:val="24"/>
      <w:lang w:eastAsia="en-GB"/>
    </w:rPr>
  </w:style>
  <w:style w:type="paragraph" w:customStyle="1" w:styleId="xl90">
    <w:name w:val="xl90"/>
    <w:basedOn w:val="Normal"/>
    <w:rsid w:val="00C37320"/>
    <w:pPr>
      <w:pBdr>
        <w:top w:val="single" w:sz="4" w:space="0" w:color="auto"/>
        <w:bottom w:val="single" w:sz="4" w:space="0" w:color="auto"/>
      </w:pBdr>
      <w:spacing w:before="100" w:beforeAutospacing="1" w:after="100" w:afterAutospacing="1"/>
      <w:jc w:val="right"/>
    </w:pPr>
    <w:rPr>
      <w:sz w:val="16"/>
      <w:szCs w:val="16"/>
      <w:lang w:eastAsia="en-GB"/>
    </w:rPr>
  </w:style>
  <w:style w:type="paragraph" w:customStyle="1" w:styleId="xl91">
    <w:name w:val="xl91"/>
    <w:basedOn w:val="Normal"/>
    <w:rsid w:val="00C37320"/>
    <w:pPr>
      <w:pBdr>
        <w:top w:val="single" w:sz="4" w:space="0" w:color="auto"/>
        <w:bottom w:val="single" w:sz="4" w:space="0" w:color="auto"/>
        <w:right w:val="single" w:sz="4" w:space="0" w:color="auto"/>
      </w:pBdr>
      <w:spacing w:before="100" w:beforeAutospacing="1" w:after="100" w:afterAutospacing="1"/>
      <w:jc w:val="right"/>
    </w:pPr>
    <w:rPr>
      <w:sz w:val="16"/>
      <w:szCs w:val="16"/>
      <w:lang w:eastAsia="en-GB"/>
    </w:rPr>
  </w:style>
  <w:style w:type="paragraph" w:customStyle="1" w:styleId="xl92">
    <w:name w:val="xl92"/>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eastAsia="en-GB"/>
    </w:rPr>
  </w:style>
  <w:style w:type="paragraph" w:customStyle="1" w:styleId="xl93">
    <w:name w:val="xl93"/>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GB"/>
    </w:rPr>
  </w:style>
  <w:style w:type="paragraph" w:customStyle="1" w:styleId="xl94">
    <w:name w:val="xl94"/>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GB"/>
    </w:rPr>
  </w:style>
  <w:style w:type="paragraph" w:customStyle="1" w:styleId="xl95">
    <w:name w:val="xl95"/>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lang w:eastAsia="en-GB"/>
    </w:rPr>
  </w:style>
  <w:style w:type="paragraph" w:customStyle="1" w:styleId="xl96">
    <w:name w:val="xl96"/>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n-GB"/>
    </w:rPr>
  </w:style>
  <w:style w:type="paragraph" w:customStyle="1" w:styleId="xl97">
    <w:name w:val="xl97"/>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lang w:eastAsia="en-GB"/>
    </w:rPr>
  </w:style>
  <w:style w:type="paragraph" w:customStyle="1" w:styleId="xl98">
    <w:name w:val="xl98"/>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n-GB"/>
    </w:rPr>
  </w:style>
  <w:style w:type="paragraph" w:customStyle="1" w:styleId="xl99">
    <w:name w:val="xl99"/>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n-GB"/>
    </w:rPr>
  </w:style>
  <w:style w:type="paragraph" w:customStyle="1" w:styleId="xl100">
    <w:name w:val="xl100"/>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6"/>
      <w:szCs w:val="16"/>
      <w:lang w:eastAsia="en-GB"/>
    </w:rPr>
  </w:style>
  <w:style w:type="paragraph" w:customStyle="1" w:styleId="xl101">
    <w:name w:val="xl101"/>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eastAsia="en-GB"/>
    </w:rPr>
  </w:style>
  <w:style w:type="paragraph" w:customStyle="1" w:styleId="xl102">
    <w:name w:val="xl102"/>
    <w:basedOn w:val="Normal"/>
    <w:rsid w:val="00C373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n-GB"/>
    </w:rPr>
  </w:style>
  <w:style w:type="paragraph" w:styleId="EndnoteText">
    <w:name w:val="endnote text"/>
    <w:basedOn w:val="Normal"/>
    <w:link w:val="EndnoteTextChar"/>
    <w:uiPriority w:val="99"/>
    <w:semiHidden/>
    <w:unhideWhenUsed/>
    <w:rsid w:val="00C37320"/>
  </w:style>
  <w:style w:type="character" w:customStyle="1" w:styleId="EndnoteTextChar">
    <w:name w:val="Endnote Text Char"/>
    <w:basedOn w:val="DefaultParagraphFont"/>
    <w:link w:val="EndnoteText"/>
    <w:uiPriority w:val="99"/>
    <w:semiHidden/>
    <w:rsid w:val="00C37320"/>
    <w:rPr>
      <w:rFonts w:ascii="Times New Roman" w:eastAsia="Times New Roman" w:hAnsi="Times New Roman" w:cs="Times New Roman"/>
      <w:sz w:val="20"/>
      <w:szCs w:val="20"/>
    </w:rPr>
  </w:style>
  <w:style w:type="character" w:styleId="EndnoteReference">
    <w:name w:val="endnote reference"/>
    <w:uiPriority w:val="99"/>
    <w:semiHidden/>
    <w:unhideWhenUsed/>
    <w:rsid w:val="00C37320"/>
    <w:rPr>
      <w:vertAlign w:val="superscript"/>
    </w:rPr>
  </w:style>
  <w:style w:type="paragraph" w:customStyle="1" w:styleId="Heading1111">
    <w:name w:val="Heading 1111"/>
    <w:basedOn w:val="ListParagraph"/>
    <w:link w:val="Heading1111Char"/>
    <w:uiPriority w:val="99"/>
    <w:qFormat/>
    <w:rsid w:val="00C37320"/>
    <w:pPr>
      <w:numPr>
        <w:numId w:val="1"/>
      </w:numPr>
      <w:tabs>
        <w:tab w:val="clear" w:pos="567"/>
        <w:tab w:val="left" w:pos="-1440"/>
        <w:tab w:val="left" w:pos="-720"/>
        <w:tab w:val="left" w:pos="0"/>
        <w:tab w:val="num" w:pos="360"/>
        <w:tab w:val="left" w:pos="1080"/>
        <w:tab w:val="left" w:pos="1440"/>
      </w:tabs>
      <w:suppressAutoHyphens/>
      <w:spacing w:before="60" w:after="60" w:line="276" w:lineRule="auto"/>
      <w:ind w:left="720" w:firstLine="0"/>
      <w:contextualSpacing/>
      <w:jc w:val="both"/>
    </w:pPr>
    <w:rPr>
      <w:rFonts w:ascii="Arial" w:eastAsia="Times New Roman" w:hAnsi="Arial"/>
      <w:b/>
      <w:spacing w:val="-3"/>
      <w:sz w:val="24"/>
      <w:szCs w:val="24"/>
      <w:lang w:val="x-none"/>
    </w:rPr>
  </w:style>
  <w:style w:type="paragraph" w:styleId="NoSpacing">
    <w:name w:val="No Spacing"/>
    <w:qFormat/>
    <w:rsid w:val="00C37320"/>
    <w:pPr>
      <w:spacing w:after="0" w:line="240" w:lineRule="auto"/>
    </w:pPr>
    <w:rPr>
      <w:rFonts w:ascii="Times New Roman" w:eastAsia="Times New Roman" w:hAnsi="Times New Roman" w:cs="Times New Roman"/>
      <w:sz w:val="20"/>
      <w:szCs w:val="20"/>
    </w:rPr>
  </w:style>
  <w:style w:type="paragraph" w:customStyle="1" w:styleId="xl68">
    <w:name w:val="xl68"/>
    <w:basedOn w:val="Normal"/>
    <w:rsid w:val="00C37320"/>
    <w:pPr>
      <w:spacing w:before="100" w:beforeAutospacing="1" w:after="100" w:afterAutospacing="1"/>
      <w:jc w:val="center"/>
    </w:pPr>
    <w:rPr>
      <w:sz w:val="24"/>
      <w:szCs w:val="24"/>
      <w:lang w:eastAsia="en-GB"/>
    </w:rPr>
  </w:style>
  <w:style w:type="paragraph" w:customStyle="1" w:styleId="Body">
    <w:name w:val="Body"/>
    <w:rsid w:val="00C37320"/>
    <w:pPr>
      <w:spacing w:after="0" w:line="240" w:lineRule="auto"/>
    </w:pPr>
    <w:rPr>
      <w:rFonts w:ascii="Helvetica" w:eastAsia="Arial Unicode MS" w:hAnsi="Arial Unicode MS" w:cs="Arial Unicode MS"/>
      <w:color w:val="000000"/>
      <w:lang w:val="en-US" w:eastAsia="en-GB"/>
    </w:rPr>
  </w:style>
  <w:style w:type="paragraph" w:customStyle="1" w:styleId="msonormal0">
    <w:name w:val="msonormal"/>
    <w:basedOn w:val="Normal"/>
    <w:rsid w:val="00C37320"/>
    <w:pPr>
      <w:spacing w:before="100" w:beforeAutospacing="1" w:after="100" w:afterAutospacing="1"/>
    </w:pPr>
    <w:rPr>
      <w:sz w:val="24"/>
      <w:szCs w:val="24"/>
      <w:lang w:eastAsia="en-GB"/>
    </w:rPr>
  </w:style>
  <w:style w:type="paragraph" w:customStyle="1" w:styleId="xl65">
    <w:name w:val="xl65"/>
    <w:basedOn w:val="Normal"/>
    <w:rsid w:val="00C37320"/>
    <w:pPr>
      <w:spacing w:before="100" w:beforeAutospacing="1" w:after="100" w:afterAutospacing="1"/>
      <w:textAlignment w:val="center"/>
    </w:pPr>
    <w:rPr>
      <w:color w:val="000000"/>
      <w:sz w:val="24"/>
      <w:szCs w:val="24"/>
      <w:lang w:eastAsia="en-GB"/>
    </w:rPr>
  </w:style>
  <w:style w:type="paragraph" w:customStyle="1" w:styleId="xl66">
    <w:name w:val="xl66"/>
    <w:basedOn w:val="Normal"/>
    <w:rsid w:val="00C37320"/>
    <w:pPr>
      <w:spacing w:before="100" w:beforeAutospacing="1" w:after="100" w:afterAutospacing="1"/>
    </w:pPr>
    <w:rPr>
      <w:lang w:eastAsia="en-GB"/>
    </w:rPr>
  </w:style>
  <w:style w:type="paragraph" w:customStyle="1" w:styleId="xl67">
    <w:name w:val="xl67"/>
    <w:basedOn w:val="Normal"/>
    <w:rsid w:val="00C37320"/>
    <w:pPr>
      <w:pBdr>
        <w:top w:val="single" w:sz="8" w:space="0" w:color="auto"/>
        <w:left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69">
    <w:name w:val="xl69"/>
    <w:basedOn w:val="Normal"/>
    <w:rsid w:val="00C37320"/>
    <w:pPr>
      <w:pBdr>
        <w:left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70">
    <w:name w:val="xl70"/>
    <w:basedOn w:val="Normal"/>
    <w:rsid w:val="00C37320"/>
    <w:pPr>
      <w:pBdr>
        <w:right w:val="single" w:sz="8" w:space="0" w:color="auto"/>
      </w:pBdr>
      <w:spacing w:before="100" w:beforeAutospacing="1" w:after="100" w:afterAutospacing="1"/>
      <w:textAlignment w:val="center"/>
    </w:pPr>
    <w:rPr>
      <w:color w:val="000000"/>
      <w:sz w:val="24"/>
      <w:szCs w:val="24"/>
      <w:lang w:eastAsia="en-GB"/>
    </w:rPr>
  </w:style>
  <w:style w:type="paragraph" w:customStyle="1" w:styleId="xl71">
    <w:name w:val="xl71"/>
    <w:basedOn w:val="Normal"/>
    <w:rsid w:val="00C37320"/>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jc w:val="right"/>
      <w:textAlignment w:val="center"/>
    </w:pPr>
    <w:rPr>
      <w:b/>
      <w:bCs/>
      <w:sz w:val="24"/>
      <w:szCs w:val="24"/>
      <w:lang w:eastAsia="en-GB"/>
    </w:rPr>
  </w:style>
  <w:style w:type="paragraph" w:customStyle="1" w:styleId="xl72">
    <w:name w:val="xl72"/>
    <w:basedOn w:val="Normal"/>
    <w:rsid w:val="00C37320"/>
    <w:pPr>
      <w:pBdr>
        <w:top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sz w:val="24"/>
      <w:szCs w:val="24"/>
      <w:lang w:eastAsia="en-GB"/>
    </w:rPr>
  </w:style>
  <w:style w:type="paragraph" w:customStyle="1" w:styleId="xl73">
    <w:name w:val="xl73"/>
    <w:basedOn w:val="Normal"/>
    <w:rsid w:val="00C37320"/>
    <w:pPr>
      <w:pBdr>
        <w:top w:val="single" w:sz="8"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74">
    <w:name w:val="xl74"/>
    <w:basedOn w:val="Normal"/>
    <w:rsid w:val="00C37320"/>
    <w:pPr>
      <w:pBdr>
        <w:left w:val="single" w:sz="8" w:space="0" w:color="auto"/>
        <w:bottom w:val="single" w:sz="8" w:space="0" w:color="auto"/>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75">
    <w:name w:val="xl75"/>
    <w:basedOn w:val="Normal"/>
    <w:rsid w:val="00C37320"/>
    <w:pPr>
      <w:pBdr>
        <w:bottom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76">
    <w:name w:val="xl76"/>
    <w:basedOn w:val="Normal"/>
    <w:rsid w:val="00C37320"/>
    <w:pPr>
      <w:pBdr>
        <w:bottom w:val="single" w:sz="8" w:space="0" w:color="auto"/>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03">
    <w:name w:val="xl103"/>
    <w:basedOn w:val="Normal"/>
    <w:rsid w:val="00C37320"/>
    <w:pPr>
      <w:pBdr>
        <w:top w:val="single" w:sz="8" w:space="0" w:color="auto"/>
        <w:left w:val="single" w:sz="8" w:space="0" w:color="auto"/>
        <w:bottom w:val="single" w:sz="8" w:space="0" w:color="auto"/>
      </w:pBdr>
      <w:spacing w:before="100" w:beforeAutospacing="1" w:after="100" w:afterAutospacing="1"/>
      <w:textAlignment w:val="center"/>
    </w:pPr>
    <w:rPr>
      <w:color w:val="000000"/>
      <w:sz w:val="28"/>
      <w:szCs w:val="28"/>
      <w:lang w:eastAsia="en-GB"/>
    </w:rPr>
  </w:style>
  <w:style w:type="paragraph" w:customStyle="1" w:styleId="xl104">
    <w:name w:val="xl104"/>
    <w:basedOn w:val="Normal"/>
    <w:rsid w:val="00C37320"/>
    <w:pPr>
      <w:pBdr>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05">
    <w:name w:val="xl105"/>
    <w:basedOn w:val="Normal"/>
    <w:rsid w:val="00C37320"/>
    <w:pPr>
      <w:pBdr>
        <w:bottom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06">
    <w:name w:val="xl106"/>
    <w:basedOn w:val="Normal"/>
    <w:rsid w:val="00C37320"/>
    <w:pPr>
      <w:pBdr>
        <w:bottom w:val="single" w:sz="8" w:space="0" w:color="auto"/>
      </w:pBdr>
      <w:spacing w:before="100" w:beforeAutospacing="1" w:after="100" w:afterAutospacing="1"/>
      <w:textAlignment w:val="center"/>
    </w:pPr>
    <w:rPr>
      <w:color w:val="000000"/>
      <w:sz w:val="24"/>
      <w:szCs w:val="24"/>
      <w:lang w:eastAsia="en-GB"/>
    </w:rPr>
  </w:style>
  <w:style w:type="paragraph" w:customStyle="1" w:styleId="xl107">
    <w:name w:val="xl107"/>
    <w:basedOn w:val="Normal"/>
    <w:rsid w:val="00C37320"/>
    <w:pPr>
      <w:pBdr>
        <w:top w:val="single" w:sz="8" w:space="0" w:color="auto"/>
        <w:bottom w:val="single" w:sz="8" w:space="0" w:color="auto"/>
      </w:pBdr>
      <w:spacing w:before="100" w:beforeAutospacing="1" w:after="100" w:afterAutospacing="1"/>
      <w:textAlignment w:val="center"/>
    </w:pPr>
    <w:rPr>
      <w:color w:val="000000"/>
      <w:sz w:val="28"/>
      <w:szCs w:val="28"/>
      <w:lang w:eastAsia="en-GB"/>
    </w:rPr>
  </w:style>
  <w:style w:type="paragraph" w:customStyle="1" w:styleId="xl108">
    <w:name w:val="xl108"/>
    <w:basedOn w:val="Normal"/>
    <w:rsid w:val="00C37320"/>
    <w:pPr>
      <w:pBdr>
        <w:left w:val="single" w:sz="8" w:space="0" w:color="auto"/>
        <w:bottom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09">
    <w:name w:val="xl109"/>
    <w:basedOn w:val="Normal"/>
    <w:rsid w:val="00C37320"/>
    <w:pPr>
      <w:pBdr>
        <w:top w:val="single" w:sz="8" w:space="0" w:color="auto"/>
        <w:bottom w:val="single" w:sz="8" w:space="0" w:color="auto"/>
        <w:right w:val="single" w:sz="8" w:space="0" w:color="auto"/>
      </w:pBdr>
      <w:spacing w:before="100" w:beforeAutospacing="1" w:after="100" w:afterAutospacing="1"/>
      <w:textAlignment w:val="center"/>
    </w:pPr>
    <w:rPr>
      <w:color w:val="000000"/>
      <w:sz w:val="28"/>
      <w:szCs w:val="28"/>
      <w:lang w:eastAsia="en-GB"/>
    </w:rPr>
  </w:style>
  <w:style w:type="paragraph" w:customStyle="1" w:styleId="xl110">
    <w:name w:val="xl110"/>
    <w:basedOn w:val="Normal"/>
    <w:rsid w:val="00C37320"/>
    <w:pPr>
      <w:pBdr>
        <w:bottom w:val="single" w:sz="8" w:space="0" w:color="auto"/>
        <w:right w:val="single" w:sz="8" w:space="0" w:color="000000"/>
      </w:pBdr>
      <w:spacing w:before="100" w:beforeAutospacing="1" w:after="100" w:afterAutospacing="1"/>
      <w:textAlignment w:val="center"/>
    </w:pPr>
    <w:rPr>
      <w:color w:val="000000"/>
      <w:sz w:val="24"/>
      <w:szCs w:val="24"/>
      <w:lang w:eastAsia="en-GB"/>
    </w:rPr>
  </w:style>
  <w:style w:type="paragraph" w:customStyle="1" w:styleId="xl111">
    <w:name w:val="xl111"/>
    <w:basedOn w:val="Normal"/>
    <w:rsid w:val="00C37320"/>
    <w:pPr>
      <w:pBdr>
        <w:top w:val="single" w:sz="8" w:space="0" w:color="auto"/>
        <w:left w:val="single" w:sz="8" w:space="0" w:color="auto"/>
        <w:bottom w:val="single" w:sz="8" w:space="0" w:color="auto"/>
      </w:pBdr>
      <w:shd w:val="clear" w:color="000000" w:fill="BFBFBF"/>
      <w:spacing w:before="100" w:beforeAutospacing="1" w:after="100" w:afterAutospacing="1"/>
      <w:textAlignment w:val="center"/>
    </w:pPr>
    <w:rPr>
      <w:b/>
      <w:bCs/>
      <w:color w:val="000000"/>
      <w:sz w:val="24"/>
      <w:szCs w:val="24"/>
      <w:lang w:eastAsia="en-GB"/>
    </w:rPr>
  </w:style>
  <w:style w:type="paragraph" w:customStyle="1" w:styleId="xl112">
    <w:name w:val="xl112"/>
    <w:basedOn w:val="Normal"/>
    <w:rsid w:val="00C37320"/>
    <w:pPr>
      <w:pBdr>
        <w:left w:val="single" w:sz="8" w:space="0" w:color="auto"/>
        <w:bottom w:val="single" w:sz="8" w:space="0" w:color="auto"/>
      </w:pBdr>
      <w:shd w:val="clear" w:color="000000" w:fill="BFBFBF"/>
      <w:spacing w:before="100" w:beforeAutospacing="1" w:after="100" w:afterAutospacing="1"/>
      <w:textAlignment w:val="center"/>
    </w:pPr>
    <w:rPr>
      <w:b/>
      <w:bCs/>
      <w:color w:val="000000"/>
      <w:sz w:val="24"/>
      <w:szCs w:val="24"/>
      <w:lang w:eastAsia="en-GB"/>
    </w:rPr>
  </w:style>
  <w:style w:type="paragraph" w:customStyle="1" w:styleId="xl113">
    <w:name w:val="xl113"/>
    <w:basedOn w:val="Normal"/>
    <w:rsid w:val="00C37320"/>
    <w:pPr>
      <w:pBdr>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14">
    <w:name w:val="xl114"/>
    <w:basedOn w:val="Normal"/>
    <w:rsid w:val="00C37320"/>
    <w:pPr>
      <w:spacing w:before="100" w:beforeAutospacing="1" w:after="100" w:afterAutospacing="1"/>
    </w:pPr>
    <w:rPr>
      <w:lang w:eastAsia="en-GB"/>
    </w:rPr>
  </w:style>
  <w:style w:type="paragraph" w:customStyle="1" w:styleId="xl115">
    <w:name w:val="xl115"/>
    <w:basedOn w:val="Normal"/>
    <w:rsid w:val="00C37320"/>
    <w:pPr>
      <w:pBdr>
        <w:top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16">
    <w:name w:val="xl116"/>
    <w:basedOn w:val="Normal"/>
    <w:rsid w:val="00C37320"/>
    <w:pPr>
      <w:pBdr>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17">
    <w:name w:val="xl117"/>
    <w:basedOn w:val="Normal"/>
    <w:rsid w:val="00C37320"/>
    <w:pPr>
      <w:pBdr>
        <w:top w:val="single" w:sz="8" w:space="0" w:color="auto"/>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18">
    <w:name w:val="xl118"/>
    <w:basedOn w:val="Normal"/>
    <w:rsid w:val="00C37320"/>
    <w:pPr>
      <w:pBdr>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19">
    <w:name w:val="xl119"/>
    <w:basedOn w:val="Normal"/>
    <w:rsid w:val="00C37320"/>
    <w:pPr>
      <w:pBdr>
        <w:top w:val="single" w:sz="8" w:space="0" w:color="auto"/>
        <w:bottom w:val="single" w:sz="8" w:space="0" w:color="auto"/>
        <w:right w:val="single" w:sz="8" w:space="0" w:color="auto"/>
      </w:pBdr>
      <w:shd w:val="clear" w:color="000000" w:fill="BFBFBF"/>
      <w:spacing w:before="100" w:beforeAutospacing="1" w:after="100" w:afterAutospacing="1"/>
      <w:textAlignment w:val="center"/>
    </w:pPr>
    <w:rPr>
      <w:b/>
      <w:bCs/>
      <w:color w:val="000000"/>
      <w:sz w:val="24"/>
      <w:szCs w:val="24"/>
      <w:lang w:eastAsia="en-GB"/>
    </w:rPr>
  </w:style>
  <w:style w:type="paragraph" w:customStyle="1" w:styleId="xl120">
    <w:name w:val="xl120"/>
    <w:basedOn w:val="Normal"/>
    <w:rsid w:val="00C37320"/>
    <w:pPr>
      <w:pBdr>
        <w:left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21">
    <w:name w:val="xl121"/>
    <w:basedOn w:val="Normal"/>
    <w:rsid w:val="00C37320"/>
    <w:pPr>
      <w:pBdr>
        <w:left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22">
    <w:name w:val="xl122"/>
    <w:basedOn w:val="Normal"/>
    <w:rsid w:val="00C37320"/>
    <w:pPr>
      <w:pBdr>
        <w:bottom w:val="single" w:sz="8" w:space="0" w:color="auto"/>
        <w:right w:val="single" w:sz="8" w:space="0" w:color="auto"/>
      </w:pBdr>
      <w:shd w:val="clear" w:color="000000" w:fill="BFBFBF"/>
      <w:spacing w:before="100" w:beforeAutospacing="1" w:after="100" w:afterAutospacing="1"/>
      <w:textAlignment w:val="center"/>
    </w:pPr>
    <w:rPr>
      <w:b/>
      <w:bCs/>
      <w:color w:val="000000"/>
      <w:sz w:val="24"/>
      <w:szCs w:val="24"/>
      <w:lang w:eastAsia="en-GB"/>
    </w:rPr>
  </w:style>
  <w:style w:type="paragraph" w:customStyle="1" w:styleId="xl123">
    <w:name w:val="xl123"/>
    <w:basedOn w:val="Normal"/>
    <w:rsid w:val="00C37320"/>
    <w:pPr>
      <w:pBdr>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24">
    <w:name w:val="xl124"/>
    <w:basedOn w:val="Normal"/>
    <w:rsid w:val="00C37320"/>
    <w:pPr>
      <w:pBdr>
        <w:top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25">
    <w:name w:val="xl125"/>
    <w:basedOn w:val="Normal"/>
    <w:rsid w:val="00C37320"/>
    <w:pPr>
      <w:pBdr>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26">
    <w:name w:val="xl126"/>
    <w:basedOn w:val="Normal"/>
    <w:rsid w:val="00C37320"/>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27">
    <w:name w:val="xl127"/>
    <w:basedOn w:val="Normal"/>
    <w:rsid w:val="00C37320"/>
    <w:pPr>
      <w:pBdr>
        <w:top w:val="single" w:sz="8" w:space="0" w:color="auto"/>
        <w:bottom w:val="single" w:sz="8" w:space="0" w:color="auto"/>
        <w:right w:val="single" w:sz="8" w:space="0" w:color="auto"/>
      </w:pBdr>
      <w:spacing w:before="100" w:beforeAutospacing="1" w:after="100" w:afterAutospacing="1"/>
      <w:textAlignment w:val="center"/>
    </w:pPr>
    <w:rPr>
      <w:b/>
      <w:bCs/>
      <w:color w:val="000000"/>
      <w:sz w:val="28"/>
      <w:szCs w:val="28"/>
      <w:lang w:eastAsia="en-GB"/>
    </w:rPr>
  </w:style>
  <w:style w:type="paragraph" w:customStyle="1" w:styleId="xl129">
    <w:name w:val="xl129"/>
    <w:basedOn w:val="Normal"/>
    <w:rsid w:val="00C37320"/>
    <w:pPr>
      <w:pBdr>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30">
    <w:name w:val="xl130"/>
    <w:basedOn w:val="Normal"/>
    <w:rsid w:val="00C37320"/>
    <w:pPr>
      <w:pBdr>
        <w:top w:val="single" w:sz="8" w:space="0" w:color="auto"/>
        <w:left w:val="single" w:sz="4"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131">
    <w:name w:val="xl131"/>
    <w:basedOn w:val="Normal"/>
    <w:rsid w:val="00C37320"/>
    <w:pPr>
      <w:pBdr>
        <w:bottom w:val="single" w:sz="8" w:space="0" w:color="auto"/>
        <w:right w:val="single" w:sz="8" w:space="0" w:color="auto"/>
      </w:pBdr>
      <w:shd w:val="clear" w:color="000000" w:fill="AEAAAA"/>
      <w:spacing w:before="100" w:beforeAutospacing="1" w:after="100" w:afterAutospacing="1"/>
      <w:jc w:val="right"/>
      <w:textAlignment w:val="center"/>
    </w:pPr>
    <w:rPr>
      <w:color w:val="000000"/>
      <w:sz w:val="24"/>
      <w:szCs w:val="24"/>
      <w:lang w:eastAsia="en-GB"/>
    </w:rPr>
  </w:style>
  <w:style w:type="paragraph" w:customStyle="1" w:styleId="xl132">
    <w:name w:val="xl132"/>
    <w:basedOn w:val="Normal"/>
    <w:rsid w:val="00C37320"/>
    <w:pPr>
      <w:pBdr>
        <w:bottom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133">
    <w:name w:val="xl133"/>
    <w:basedOn w:val="Normal"/>
    <w:rsid w:val="00C37320"/>
    <w:pPr>
      <w:pBdr>
        <w:top w:val="single" w:sz="4" w:space="0" w:color="auto"/>
        <w:left w:val="single" w:sz="8" w:space="0" w:color="auto"/>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34">
    <w:name w:val="xl134"/>
    <w:basedOn w:val="Normal"/>
    <w:rsid w:val="00C37320"/>
    <w:pPr>
      <w:pBdr>
        <w:top w:val="single" w:sz="4" w:space="0" w:color="auto"/>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35">
    <w:name w:val="xl135"/>
    <w:basedOn w:val="Normal"/>
    <w:rsid w:val="00C37320"/>
    <w:pPr>
      <w:pBdr>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36">
    <w:name w:val="xl136"/>
    <w:basedOn w:val="Normal"/>
    <w:rsid w:val="00C37320"/>
    <w:pPr>
      <w:pBdr>
        <w:bottom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37">
    <w:name w:val="xl137"/>
    <w:basedOn w:val="Normal"/>
    <w:rsid w:val="00C37320"/>
    <w:pPr>
      <w:pBdr>
        <w:left w:val="single" w:sz="8" w:space="0" w:color="auto"/>
        <w:bottom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38">
    <w:name w:val="xl138"/>
    <w:basedOn w:val="Normal"/>
    <w:rsid w:val="00C37320"/>
    <w:pPr>
      <w:pBdr>
        <w:bottom w:val="single" w:sz="8" w:space="0" w:color="auto"/>
        <w:right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39">
    <w:name w:val="xl139"/>
    <w:basedOn w:val="Normal"/>
    <w:rsid w:val="00C37320"/>
    <w:pPr>
      <w:pBdr>
        <w:top w:val="single" w:sz="4" w:space="0" w:color="auto"/>
        <w:bottom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40">
    <w:name w:val="xl140"/>
    <w:basedOn w:val="Normal"/>
    <w:rsid w:val="00C37320"/>
    <w:pPr>
      <w:pBdr>
        <w:bottom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41">
    <w:name w:val="xl141"/>
    <w:basedOn w:val="Normal"/>
    <w:rsid w:val="00C37320"/>
    <w:pPr>
      <w:pBdr>
        <w:top w:val="single" w:sz="4" w:space="0" w:color="auto"/>
        <w:left w:val="single" w:sz="8" w:space="0" w:color="auto"/>
        <w:bottom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42">
    <w:name w:val="xl142"/>
    <w:basedOn w:val="Normal"/>
    <w:rsid w:val="00C37320"/>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43">
    <w:name w:val="xl143"/>
    <w:basedOn w:val="Normal"/>
    <w:rsid w:val="00C37320"/>
    <w:pPr>
      <w:pBdr>
        <w:bottom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44">
    <w:name w:val="xl144"/>
    <w:basedOn w:val="Normal"/>
    <w:rsid w:val="00C37320"/>
    <w:pPr>
      <w:pBdr>
        <w:left w:val="single" w:sz="8" w:space="0" w:color="auto"/>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45">
    <w:name w:val="xl145"/>
    <w:basedOn w:val="Normal"/>
    <w:rsid w:val="00C37320"/>
    <w:pPr>
      <w:pBdr>
        <w:bottom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46">
    <w:name w:val="xl146"/>
    <w:basedOn w:val="Normal"/>
    <w:rsid w:val="00C37320"/>
    <w:pPr>
      <w:pBdr>
        <w:left w:val="single" w:sz="8"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47">
    <w:name w:val="xl147"/>
    <w:basedOn w:val="Normal"/>
    <w:rsid w:val="00C37320"/>
    <w:pPr>
      <w:pBdr>
        <w:left w:val="single" w:sz="8" w:space="0" w:color="auto"/>
        <w:bottom w:val="single" w:sz="8" w:space="0" w:color="auto"/>
      </w:pBdr>
      <w:spacing w:before="100" w:beforeAutospacing="1" w:after="100" w:afterAutospacing="1"/>
      <w:textAlignment w:val="center"/>
    </w:pPr>
    <w:rPr>
      <w:b/>
      <w:bCs/>
      <w:color w:val="000000"/>
      <w:sz w:val="24"/>
      <w:szCs w:val="24"/>
      <w:lang w:eastAsia="en-GB"/>
    </w:rPr>
  </w:style>
  <w:style w:type="paragraph" w:customStyle="1" w:styleId="xl148">
    <w:name w:val="xl148"/>
    <w:basedOn w:val="Normal"/>
    <w:rsid w:val="00C37320"/>
    <w:pPr>
      <w:pBdr>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49">
    <w:name w:val="xl149"/>
    <w:basedOn w:val="Normal"/>
    <w:rsid w:val="00C37320"/>
    <w:pPr>
      <w:pBdr>
        <w:bottom w:val="single" w:sz="8" w:space="0" w:color="auto"/>
      </w:pBdr>
      <w:spacing w:before="100" w:beforeAutospacing="1" w:after="100" w:afterAutospacing="1"/>
      <w:textAlignment w:val="center"/>
    </w:pPr>
    <w:rPr>
      <w:b/>
      <w:bCs/>
      <w:color w:val="000000"/>
      <w:sz w:val="24"/>
      <w:szCs w:val="24"/>
      <w:lang w:eastAsia="en-GB"/>
    </w:rPr>
  </w:style>
  <w:style w:type="paragraph" w:customStyle="1" w:styleId="xl150">
    <w:name w:val="xl150"/>
    <w:basedOn w:val="Normal"/>
    <w:rsid w:val="00C37320"/>
    <w:pPr>
      <w:spacing w:before="100" w:beforeAutospacing="1" w:after="100" w:afterAutospacing="1"/>
    </w:pPr>
    <w:rPr>
      <w:b/>
      <w:bCs/>
      <w:sz w:val="24"/>
      <w:szCs w:val="24"/>
      <w:lang w:eastAsia="en-GB"/>
    </w:rPr>
  </w:style>
  <w:style w:type="paragraph" w:customStyle="1" w:styleId="xl151">
    <w:name w:val="xl151"/>
    <w:basedOn w:val="Normal"/>
    <w:rsid w:val="00C37320"/>
    <w:pPr>
      <w:pBdr>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52">
    <w:name w:val="xl152"/>
    <w:basedOn w:val="Normal"/>
    <w:rsid w:val="00C37320"/>
    <w:pPr>
      <w:pBdr>
        <w:top w:val="single" w:sz="4" w:space="0" w:color="auto"/>
        <w:left w:val="single" w:sz="8" w:space="0" w:color="auto"/>
        <w:bottom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53">
    <w:name w:val="xl153"/>
    <w:basedOn w:val="Normal"/>
    <w:rsid w:val="00C37320"/>
    <w:pPr>
      <w:pBdr>
        <w:top w:val="single" w:sz="4" w:space="0" w:color="auto"/>
        <w:left w:val="single" w:sz="8" w:space="0" w:color="auto"/>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54">
    <w:name w:val="xl154"/>
    <w:basedOn w:val="Normal"/>
    <w:rsid w:val="00C37320"/>
    <w:pPr>
      <w:pBdr>
        <w:bottom w:val="single" w:sz="8" w:space="0" w:color="auto"/>
        <w:right w:val="single" w:sz="8" w:space="0" w:color="000000"/>
      </w:pBdr>
      <w:spacing w:before="100" w:beforeAutospacing="1" w:after="100" w:afterAutospacing="1"/>
      <w:textAlignment w:val="center"/>
    </w:pPr>
    <w:rPr>
      <w:b/>
      <w:bCs/>
      <w:color w:val="000000"/>
      <w:sz w:val="24"/>
      <w:szCs w:val="24"/>
      <w:lang w:eastAsia="en-GB"/>
    </w:rPr>
  </w:style>
  <w:style w:type="paragraph" w:customStyle="1" w:styleId="xl155">
    <w:name w:val="xl155"/>
    <w:basedOn w:val="Normal"/>
    <w:rsid w:val="00C37320"/>
    <w:pPr>
      <w:pBdr>
        <w:top w:val="single" w:sz="4" w:space="0" w:color="auto"/>
        <w:left w:val="single" w:sz="8" w:space="0" w:color="000000"/>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56">
    <w:name w:val="xl156"/>
    <w:basedOn w:val="Normal"/>
    <w:rsid w:val="00C37320"/>
    <w:pPr>
      <w:pBdr>
        <w:top w:val="single" w:sz="4" w:space="0" w:color="auto"/>
        <w:bottom w:val="single" w:sz="8" w:space="0" w:color="auto"/>
        <w:right w:val="single" w:sz="8" w:space="0" w:color="auto"/>
      </w:pBdr>
      <w:shd w:val="clear" w:color="000000" w:fill="BFBFBF"/>
      <w:spacing w:before="100" w:beforeAutospacing="1" w:after="100" w:afterAutospacing="1"/>
      <w:jc w:val="right"/>
      <w:textAlignment w:val="center"/>
    </w:pPr>
    <w:rPr>
      <w:b/>
      <w:bCs/>
      <w:color w:val="000000"/>
      <w:sz w:val="24"/>
      <w:szCs w:val="24"/>
      <w:lang w:eastAsia="en-GB"/>
    </w:rPr>
  </w:style>
  <w:style w:type="paragraph" w:customStyle="1" w:styleId="xl157">
    <w:name w:val="xl157"/>
    <w:basedOn w:val="Normal"/>
    <w:rsid w:val="00C37320"/>
    <w:pPr>
      <w:pBdr>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58">
    <w:name w:val="xl158"/>
    <w:basedOn w:val="Normal"/>
    <w:rsid w:val="00C37320"/>
    <w:pPr>
      <w:pBdr>
        <w:left w:val="single" w:sz="8" w:space="0" w:color="auto"/>
        <w:bottom w:val="single" w:sz="8" w:space="0" w:color="auto"/>
        <w:right w:val="single" w:sz="8" w:space="0" w:color="auto"/>
      </w:pBdr>
      <w:shd w:val="clear" w:color="000000" w:fill="AEAAAA"/>
      <w:spacing w:before="100" w:beforeAutospacing="1" w:after="100" w:afterAutospacing="1"/>
      <w:jc w:val="right"/>
      <w:textAlignment w:val="center"/>
    </w:pPr>
    <w:rPr>
      <w:color w:val="000000"/>
      <w:sz w:val="24"/>
      <w:szCs w:val="24"/>
      <w:lang w:eastAsia="en-GB"/>
    </w:rPr>
  </w:style>
  <w:style w:type="paragraph" w:customStyle="1" w:styleId="xl159">
    <w:name w:val="xl159"/>
    <w:basedOn w:val="Normal"/>
    <w:rsid w:val="00C37320"/>
    <w:pPr>
      <w:spacing w:before="100" w:beforeAutospacing="1" w:after="100" w:afterAutospacing="1"/>
      <w:textAlignment w:val="center"/>
    </w:pPr>
    <w:rPr>
      <w:color w:val="000000"/>
      <w:sz w:val="24"/>
      <w:szCs w:val="24"/>
      <w:lang w:eastAsia="en-GB"/>
    </w:rPr>
  </w:style>
  <w:style w:type="paragraph" w:customStyle="1" w:styleId="xl160">
    <w:name w:val="xl160"/>
    <w:basedOn w:val="Normal"/>
    <w:rsid w:val="00C37320"/>
    <w:pPr>
      <w:pBdr>
        <w:left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161">
    <w:name w:val="xl161"/>
    <w:basedOn w:val="Normal"/>
    <w:rsid w:val="00C37320"/>
    <w:pPr>
      <w:spacing w:before="100" w:beforeAutospacing="1" w:after="100" w:afterAutospacing="1"/>
      <w:textAlignment w:val="center"/>
    </w:pPr>
    <w:rPr>
      <w:b/>
      <w:bCs/>
      <w:color w:val="000000"/>
      <w:sz w:val="24"/>
      <w:szCs w:val="24"/>
      <w:lang w:eastAsia="en-GB"/>
    </w:rPr>
  </w:style>
  <w:style w:type="paragraph" w:customStyle="1" w:styleId="xl162">
    <w:name w:val="xl162"/>
    <w:basedOn w:val="Normal"/>
    <w:rsid w:val="00C37320"/>
    <w:pPr>
      <w:pBdr>
        <w:left w:val="single" w:sz="4" w:space="0" w:color="auto"/>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63">
    <w:name w:val="xl163"/>
    <w:basedOn w:val="Normal"/>
    <w:rsid w:val="00C37320"/>
    <w:pPr>
      <w:pBdr>
        <w:left w:val="single" w:sz="8" w:space="0" w:color="auto"/>
        <w:bottom w:val="single" w:sz="8" w:space="0" w:color="auto"/>
      </w:pBdr>
      <w:shd w:val="clear" w:color="000000" w:fill="AEAAAA"/>
      <w:spacing w:before="100" w:beforeAutospacing="1" w:after="100" w:afterAutospacing="1"/>
      <w:jc w:val="right"/>
      <w:textAlignment w:val="center"/>
    </w:pPr>
    <w:rPr>
      <w:color w:val="000000"/>
      <w:sz w:val="24"/>
      <w:szCs w:val="24"/>
      <w:lang w:eastAsia="en-GB"/>
    </w:rPr>
  </w:style>
  <w:style w:type="paragraph" w:customStyle="1" w:styleId="xl164">
    <w:name w:val="xl164"/>
    <w:basedOn w:val="Normal"/>
    <w:rsid w:val="00C37320"/>
    <w:pPr>
      <w:pBdr>
        <w:top w:val="single" w:sz="4" w:space="0" w:color="auto"/>
        <w:left w:val="single" w:sz="8"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165">
    <w:name w:val="xl165"/>
    <w:basedOn w:val="Normal"/>
    <w:rsid w:val="00C37320"/>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166">
    <w:name w:val="xl166"/>
    <w:basedOn w:val="Normal"/>
    <w:rsid w:val="00C37320"/>
    <w:pPr>
      <w:pBdr>
        <w:top w:val="single" w:sz="4"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167">
    <w:name w:val="xl167"/>
    <w:basedOn w:val="Normal"/>
    <w:rsid w:val="00C3732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24"/>
      <w:szCs w:val="24"/>
      <w:lang w:eastAsia="en-GB"/>
    </w:rPr>
  </w:style>
  <w:style w:type="paragraph" w:customStyle="1" w:styleId="xl168">
    <w:name w:val="xl168"/>
    <w:basedOn w:val="Normal"/>
    <w:rsid w:val="00C37320"/>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69">
    <w:name w:val="xl169"/>
    <w:basedOn w:val="Normal"/>
    <w:rsid w:val="00C37320"/>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color w:val="000000"/>
      <w:lang w:eastAsia="en-GB"/>
    </w:rPr>
  </w:style>
  <w:style w:type="paragraph" w:customStyle="1" w:styleId="xl170">
    <w:name w:val="xl170"/>
    <w:basedOn w:val="Normal"/>
    <w:rsid w:val="00C37320"/>
    <w:pPr>
      <w:spacing w:before="100" w:beforeAutospacing="1" w:after="100" w:afterAutospacing="1"/>
    </w:pPr>
    <w:rPr>
      <w:b/>
      <w:bCs/>
      <w:lang w:eastAsia="en-GB"/>
    </w:rPr>
  </w:style>
  <w:style w:type="paragraph" w:customStyle="1" w:styleId="xl171">
    <w:name w:val="xl171"/>
    <w:basedOn w:val="Normal"/>
    <w:rsid w:val="00C37320"/>
    <w:pPr>
      <w:pBdr>
        <w:top w:val="single" w:sz="8" w:space="0" w:color="auto"/>
        <w:left w:val="single" w:sz="4" w:space="0" w:color="auto"/>
        <w:bottom w:val="single" w:sz="8" w:space="0" w:color="auto"/>
      </w:pBdr>
      <w:spacing w:before="100" w:beforeAutospacing="1" w:after="100" w:afterAutospacing="1"/>
    </w:pPr>
    <w:rPr>
      <w:b/>
      <w:bCs/>
      <w:lang w:eastAsia="en-GB"/>
    </w:rPr>
  </w:style>
  <w:style w:type="paragraph" w:customStyle="1" w:styleId="xl172">
    <w:name w:val="xl172"/>
    <w:basedOn w:val="Normal"/>
    <w:rsid w:val="00C37320"/>
    <w:pPr>
      <w:pBdr>
        <w:top w:val="single" w:sz="8" w:space="0" w:color="auto"/>
        <w:left w:val="single" w:sz="4" w:space="0" w:color="auto"/>
        <w:bottom w:val="single" w:sz="8" w:space="0" w:color="auto"/>
      </w:pBdr>
      <w:spacing w:before="100" w:beforeAutospacing="1" w:after="100" w:afterAutospacing="1"/>
    </w:pPr>
    <w:rPr>
      <w:b/>
      <w:bCs/>
      <w:lang w:eastAsia="en-GB"/>
    </w:rPr>
  </w:style>
  <w:style w:type="paragraph" w:customStyle="1" w:styleId="xl173">
    <w:name w:val="xl173"/>
    <w:basedOn w:val="Normal"/>
    <w:rsid w:val="00C37320"/>
    <w:pPr>
      <w:pBdr>
        <w:top w:val="single" w:sz="4" w:space="0" w:color="auto"/>
        <w:bottom w:val="single" w:sz="8" w:space="0" w:color="auto"/>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74">
    <w:name w:val="xl174"/>
    <w:basedOn w:val="Normal"/>
    <w:rsid w:val="00C37320"/>
    <w:pPr>
      <w:pBdr>
        <w:top w:val="single" w:sz="4" w:space="0" w:color="auto"/>
        <w:bottom w:val="single" w:sz="8" w:space="0" w:color="auto"/>
        <w:right w:val="single" w:sz="8" w:space="0" w:color="auto"/>
      </w:pBdr>
      <w:spacing w:before="100" w:beforeAutospacing="1" w:after="100" w:afterAutospacing="1"/>
      <w:jc w:val="right"/>
      <w:textAlignment w:val="center"/>
    </w:pPr>
    <w:rPr>
      <w:b/>
      <w:bCs/>
      <w:color w:val="000000"/>
      <w:sz w:val="24"/>
      <w:szCs w:val="24"/>
      <w:lang w:eastAsia="en-GB"/>
    </w:rPr>
  </w:style>
  <w:style w:type="paragraph" w:customStyle="1" w:styleId="xl175">
    <w:name w:val="xl175"/>
    <w:basedOn w:val="Normal"/>
    <w:rsid w:val="00C37320"/>
    <w:pPr>
      <w:pBdr>
        <w:top w:val="single" w:sz="4" w:space="0" w:color="auto"/>
        <w:bottom w:val="single" w:sz="8" w:space="0" w:color="auto"/>
        <w:right w:val="single" w:sz="8" w:space="0" w:color="auto"/>
      </w:pBdr>
      <w:spacing w:before="100" w:beforeAutospacing="1" w:after="100" w:afterAutospacing="1"/>
      <w:jc w:val="right"/>
      <w:textAlignment w:val="center"/>
    </w:pPr>
    <w:rPr>
      <w:color w:val="000000"/>
      <w:sz w:val="24"/>
      <w:szCs w:val="24"/>
      <w:lang w:eastAsia="en-GB"/>
    </w:rPr>
  </w:style>
  <w:style w:type="paragraph" w:customStyle="1" w:styleId="xl176">
    <w:name w:val="xl176"/>
    <w:basedOn w:val="Normal"/>
    <w:rsid w:val="00C37320"/>
    <w:pPr>
      <w:pBdr>
        <w:top w:val="single" w:sz="8" w:space="0" w:color="auto"/>
        <w:left w:val="single" w:sz="8"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177">
    <w:name w:val="xl177"/>
    <w:basedOn w:val="Normal"/>
    <w:rsid w:val="00C37320"/>
    <w:pPr>
      <w:pBdr>
        <w:top w:val="single" w:sz="8" w:space="0" w:color="auto"/>
        <w:bottom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178">
    <w:name w:val="xl178"/>
    <w:basedOn w:val="Normal"/>
    <w:rsid w:val="00C37320"/>
    <w:pPr>
      <w:pBdr>
        <w:top w:val="single" w:sz="4" w:space="0" w:color="auto"/>
        <w:left w:val="single" w:sz="8" w:space="0" w:color="auto"/>
        <w:bottom w:val="single" w:sz="8" w:space="0" w:color="auto"/>
      </w:pBdr>
      <w:spacing w:before="100" w:beforeAutospacing="1" w:after="100" w:afterAutospacing="1"/>
      <w:textAlignment w:val="center"/>
    </w:pPr>
    <w:rPr>
      <w:color w:val="000000"/>
      <w:sz w:val="24"/>
      <w:szCs w:val="24"/>
      <w:lang w:eastAsia="en-GB"/>
    </w:rPr>
  </w:style>
  <w:style w:type="paragraph" w:customStyle="1" w:styleId="xl179">
    <w:name w:val="xl179"/>
    <w:basedOn w:val="Normal"/>
    <w:rsid w:val="00C37320"/>
    <w:pPr>
      <w:pBdr>
        <w:top w:val="single" w:sz="4" w:space="0" w:color="auto"/>
        <w:bottom w:val="single" w:sz="8" w:space="0" w:color="auto"/>
        <w:right w:val="single" w:sz="8" w:space="0" w:color="auto"/>
      </w:pBdr>
      <w:spacing w:before="100" w:beforeAutospacing="1" w:after="100" w:afterAutospacing="1"/>
      <w:textAlignment w:val="center"/>
    </w:pPr>
    <w:rPr>
      <w:color w:val="000000"/>
      <w:sz w:val="24"/>
      <w:szCs w:val="24"/>
      <w:lang w:eastAsia="en-GB"/>
    </w:rPr>
  </w:style>
  <w:style w:type="paragraph" w:customStyle="1" w:styleId="xl180">
    <w:name w:val="xl180"/>
    <w:basedOn w:val="Normal"/>
    <w:rsid w:val="00C37320"/>
    <w:pPr>
      <w:pBdr>
        <w:top w:val="single" w:sz="4" w:space="0" w:color="auto"/>
        <w:left w:val="single" w:sz="8" w:space="0" w:color="auto"/>
        <w:bottom w:val="single" w:sz="8" w:space="0" w:color="auto"/>
      </w:pBdr>
      <w:shd w:val="clear" w:color="000000" w:fill="AEAAAA"/>
      <w:spacing w:before="100" w:beforeAutospacing="1" w:after="100" w:afterAutospacing="1"/>
      <w:jc w:val="right"/>
      <w:textAlignment w:val="center"/>
    </w:pPr>
    <w:rPr>
      <w:color w:val="000000"/>
      <w:sz w:val="24"/>
      <w:szCs w:val="24"/>
      <w:lang w:eastAsia="en-GB"/>
    </w:rPr>
  </w:style>
  <w:style w:type="paragraph" w:customStyle="1" w:styleId="xl181">
    <w:name w:val="xl181"/>
    <w:basedOn w:val="Normal"/>
    <w:rsid w:val="00C37320"/>
    <w:pPr>
      <w:pBdr>
        <w:top w:val="single" w:sz="4" w:space="0" w:color="auto"/>
        <w:left w:val="single" w:sz="8" w:space="0" w:color="auto"/>
        <w:bottom w:val="single" w:sz="8" w:space="0" w:color="auto"/>
        <w:right w:val="single" w:sz="8" w:space="0" w:color="auto"/>
      </w:pBdr>
      <w:shd w:val="clear" w:color="000000" w:fill="AEAAAA"/>
      <w:spacing w:before="100" w:beforeAutospacing="1" w:after="100" w:afterAutospacing="1"/>
      <w:jc w:val="right"/>
      <w:textAlignment w:val="center"/>
    </w:pPr>
    <w:rPr>
      <w:color w:val="000000"/>
      <w:sz w:val="24"/>
      <w:szCs w:val="24"/>
      <w:lang w:eastAsia="en-GB"/>
    </w:rPr>
  </w:style>
  <w:style w:type="paragraph" w:customStyle="1" w:styleId="xl182">
    <w:name w:val="xl182"/>
    <w:basedOn w:val="Normal"/>
    <w:rsid w:val="00C37320"/>
    <w:pPr>
      <w:pBdr>
        <w:top w:val="single" w:sz="8" w:space="0" w:color="auto"/>
        <w:left w:val="single" w:sz="8" w:space="0" w:color="auto"/>
        <w:bottom w:val="single" w:sz="8" w:space="0" w:color="auto"/>
      </w:pBdr>
      <w:spacing w:before="100" w:beforeAutospacing="1" w:after="100" w:afterAutospacing="1"/>
      <w:textAlignment w:val="center"/>
    </w:pPr>
    <w:rPr>
      <w:b/>
      <w:bCs/>
      <w:color w:val="000000"/>
      <w:sz w:val="24"/>
      <w:szCs w:val="24"/>
      <w:lang w:eastAsia="en-GB"/>
    </w:rPr>
  </w:style>
  <w:style w:type="paragraph" w:customStyle="1" w:styleId="xl183">
    <w:name w:val="xl183"/>
    <w:basedOn w:val="Normal"/>
    <w:rsid w:val="00C37320"/>
    <w:pPr>
      <w:pBdr>
        <w:top w:val="single" w:sz="8" w:space="0" w:color="auto"/>
        <w:bottom w:val="single" w:sz="8" w:space="0" w:color="auto"/>
        <w:right w:val="single" w:sz="8" w:space="0" w:color="auto"/>
      </w:pBdr>
      <w:spacing w:before="100" w:beforeAutospacing="1" w:after="100" w:afterAutospacing="1"/>
      <w:textAlignment w:val="center"/>
    </w:pPr>
    <w:rPr>
      <w:b/>
      <w:bCs/>
      <w:color w:val="000000"/>
      <w:sz w:val="24"/>
      <w:szCs w:val="24"/>
      <w:lang w:eastAsia="en-GB"/>
    </w:rPr>
  </w:style>
  <w:style w:type="paragraph" w:customStyle="1" w:styleId="xl184">
    <w:name w:val="xl184"/>
    <w:basedOn w:val="Normal"/>
    <w:rsid w:val="00C373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85">
    <w:name w:val="xl185"/>
    <w:basedOn w:val="Normal"/>
    <w:rsid w:val="00C37320"/>
    <w:pPr>
      <w:pBdr>
        <w:top w:val="single" w:sz="8" w:space="0" w:color="auto"/>
        <w:bottom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86">
    <w:name w:val="xl186"/>
    <w:basedOn w:val="Normal"/>
    <w:rsid w:val="00C37320"/>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87">
    <w:name w:val="xl187"/>
    <w:basedOn w:val="Normal"/>
    <w:rsid w:val="00C37320"/>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88">
    <w:name w:val="xl188"/>
    <w:basedOn w:val="Normal"/>
    <w:rsid w:val="00C37320"/>
    <w:pPr>
      <w:pBdr>
        <w:top w:val="single" w:sz="4" w:space="0" w:color="auto"/>
        <w:left w:val="single" w:sz="4" w:space="0" w:color="auto"/>
        <w:bottom w:val="single" w:sz="8" w:space="0" w:color="auto"/>
      </w:pBdr>
      <w:shd w:val="clear" w:color="000000" w:fill="FFFFFF"/>
      <w:spacing w:before="100" w:beforeAutospacing="1" w:after="100" w:afterAutospacing="1"/>
      <w:jc w:val="right"/>
      <w:textAlignment w:val="center"/>
    </w:pPr>
    <w:rPr>
      <w:b/>
      <w:bCs/>
      <w:color w:val="000000"/>
      <w:sz w:val="24"/>
      <w:szCs w:val="24"/>
      <w:lang w:eastAsia="en-GB"/>
    </w:rPr>
  </w:style>
  <w:style w:type="paragraph" w:customStyle="1" w:styleId="xl189">
    <w:name w:val="xl189"/>
    <w:basedOn w:val="Normal"/>
    <w:rsid w:val="00C37320"/>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90">
    <w:name w:val="xl190"/>
    <w:basedOn w:val="Normal"/>
    <w:rsid w:val="00C37320"/>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b/>
      <w:bCs/>
      <w:color w:val="000000"/>
      <w:sz w:val="24"/>
      <w:szCs w:val="24"/>
      <w:lang w:eastAsia="en-GB"/>
    </w:rPr>
  </w:style>
  <w:style w:type="paragraph" w:customStyle="1" w:styleId="xl191">
    <w:name w:val="xl191"/>
    <w:basedOn w:val="Normal"/>
    <w:rsid w:val="00C37320"/>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b/>
      <w:bCs/>
      <w:color w:val="000000"/>
      <w:sz w:val="24"/>
      <w:szCs w:val="24"/>
      <w:lang w:eastAsia="en-GB"/>
    </w:rPr>
  </w:style>
  <w:style w:type="table" w:customStyle="1" w:styleId="TableGrid1">
    <w:name w:val="Table Grid1"/>
    <w:basedOn w:val="TableNormal"/>
    <w:next w:val="TableGrid"/>
    <w:uiPriority w:val="39"/>
    <w:rsid w:val="00C373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Normal"/>
    <w:rsid w:val="00C37320"/>
    <w:pPr>
      <w:spacing w:before="100" w:beforeAutospacing="1" w:after="100" w:afterAutospacing="1"/>
    </w:pPr>
    <w:rPr>
      <w:b/>
      <w:bCs/>
      <w:sz w:val="24"/>
      <w:szCs w:val="24"/>
      <w:lang w:eastAsia="en-GB"/>
    </w:rPr>
  </w:style>
  <w:style w:type="paragraph" w:styleId="Closing">
    <w:name w:val="Closing"/>
    <w:basedOn w:val="Normal"/>
    <w:next w:val="Signature"/>
    <w:link w:val="ClosingChar"/>
    <w:semiHidden/>
    <w:unhideWhenUsed/>
    <w:rsid w:val="00C37320"/>
    <w:pPr>
      <w:keepNext/>
      <w:spacing w:after="60" w:line="220" w:lineRule="atLeast"/>
      <w:jc w:val="both"/>
    </w:pPr>
    <w:rPr>
      <w:rFonts w:ascii="Arial" w:hAnsi="Arial"/>
      <w:spacing w:val="-5"/>
      <w:lang w:eastAsia="en-GB"/>
    </w:rPr>
  </w:style>
  <w:style w:type="character" w:customStyle="1" w:styleId="ClosingChar">
    <w:name w:val="Closing Char"/>
    <w:basedOn w:val="DefaultParagraphFont"/>
    <w:link w:val="Closing"/>
    <w:semiHidden/>
    <w:rsid w:val="00C37320"/>
    <w:rPr>
      <w:rFonts w:ascii="Arial" w:eastAsia="Times New Roman" w:hAnsi="Arial" w:cs="Times New Roman"/>
      <w:spacing w:val="-5"/>
      <w:sz w:val="20"/>
      <w:szCs w:val="20"/>
      <w:lang w:eastAsia="en-GB"/>
    </w:rPr>
  </w:style>
  <w:style w:type="paragraph" w:styleId="Signature">
    <w:name w:val="Signature"/>
    <w:basedOn w:val="Normal"/>
    <w:link w:val="SignatureChar"/>
    <w:uiPriority w:val="99"/>
    <w:semiHidden/>
    <w:unhideWhenUsed/>
    <w:rsid w:val="00C37320"/>
    <w:pPr>
      <w:ind w:left="4252"/>
    </w:pPr>
  </w:style>
  <w:style w:type="character" w:customStyle="1" w:styleId="SignatureChar">
    <w:name w:val="Signature Char"/>
    <w:basedOn w:val="DefaultParagraphFont"/>
    <w:link w:val="Signature"/>
    <w:uiPriority w:val="99"/>
    <w:semiHidden/>
    <w:rsid w:val="00C37320"/>
    <w:rPr>
      <w:rFonts w:ascii="Times New Roman" w:eastAsia="Times New Roman" w:hAnsi="Times New Roman" w:cs="Times New Roman"/>
      <w:sz w:val="20"/>
      <w:szCs w:val="20"/>
    </w:rPr>
  </w:style>
  <w:style w:type="character" w:customStyle="1" w:styleId="Heading1111Char">
    <w:name w:val="Heading 1111 Char"/>
    <w:link w:val="Heading1111"/>
    <w:uiPriority w:val="99"/>
    <w:rsid w:val="00C37320"/>
    <w:rPr>
      <w:rFonts w:ascii="Arial" w:eastAsia="Times New Roman" w:hAnsi="Arial" w:cs="Times New Roman"/>
      <w:b/>
      <w:spacing w:val="-3"/>
      <w:sz w:val="24"/>
      <w:szCs w:val="24"/>
      <w:lang w:val="x-none"/>
    </w:rPr>
  </w:style>
  <w:style w:type="paragraph" w:customStyle="1" w:styleId="HeaderFooter">
    <w:name w:val="Header &amp; Footer"/>
    <w:rsid w:val="00C37320"/>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n-US"/>
    </w:rPr>
  </w:style>
  <w:style w:type="character" w:styleId="CommentReference">
    <w:name w:val="annotation reference"/>
    <w:uiPriority w:val="99"/>
    <w:semiHidden/>
    <w:unhideWhenUsed/>
    <w:rsid w:val="00C37320"/>
    <w:rPr>
      <w:sz w:val="16"/>
      <w:szCs w:val="16"/>
    </w:rPr>
  </w:style>
  <w:style w:type="character" w:customStyle="1" w:styleId="ilfuvd">
    <w:name w:val="ilfuvd"/>
    <w:rsid w:val="00C37320"/>
  </w:style>
  <w:style w:type="character" w:styleId="UnresolvedMention">
    <w:name w:val="Unresolved Mention"/>
    <w:uiPriority w:val="99"/>
    <w:semiHidden/>
    <w:unhideWhenUsed/>
    <w:rsid w:val="00C37320"/>
    <w:rPr>
      <w:color w:val="605E5C"/>
      <w:shd w:val="clear" w:color="auto" w:fill="E1DFDD"/>
    </w:rPr>
  </w:style>
  <w:style w:type="table" w:customStyle="1" w:styleId="TableGrid2">
    <w:name w:val="Table Grid2"/>
    <w:basedOn w:val="TableNormal"/>
    <w:next w:val="TableGrid"/>
    <w:uiPriority w:val="39"/>
    <w:rsid w:val="00C3732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7320"/>
    <w:rPr>
      <w:rFonts w:ascii="Times New Roman" w:hAnsi="Times New Roman"/>
      <w:b/>
      <w:bCs/>
      <w:lang w:val="en-GB"/>
    </w:rPr>
  </w:style>
  <w:style w:type="character" w:customStyle="1" w:styleId="CommentSubjectChar">
    <w:name w:val="Comment Subject Char"/>
    <w:basedOn w:val="CommentTextChar"/>
    <w:link w:val="CommentSubject"/>
    <w:uiPriority w:val="99"/>
    <w:semiHidden/>
    <w:rsid w:val="00C37320"/>
    <w:rPr>
      <w:rFonts w:ascii="Times New Roman" w:eastAsia="Times New Roman" w:hAnsi="Times New Roman" w:cs="Times New Roman"/>
      <w:b/>
      <w:bCs/>
      <w:sz w:val="20"/>
      <w:szCs w:val="20"/>
      <w:lang w:val="x-none"/>
    </w:rPr>
  </w:style>
  <w:style w:type="table" w:customStyle="1" w:styleId="TableGrid3">
    <w:name w:val="Table Grid3"/>
    <w:basedOn w:val="TableNormal"/>
    <w:next w:val="TableGrid"/>
    <w:uiPriority w:val="39"/>
    <w:rsid w:val="00C3732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96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33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E4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E4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1E4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954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652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D1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756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84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B95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86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456A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B1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A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730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730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17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0170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CA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A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0A6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0A6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156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156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887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571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506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B4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84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501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3C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AA5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6A4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205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D45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F03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6A4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29226">
      <w:bodyDiv w:val="1"/>
      <w:marLeft w:val="0"/>
      <w:marRight w:val="0"/>
      <w:marTop w:val="0"/>
      <w:marBottom w:val="0"/>
      <w:divBdr>
        <w:top w:val="none" w:sz="0" w:space="0" w:color="auto"/>
        <w:left w:val="none" w:sz="0" w:space="0" w:color="auto"/>
        <w:bottom w:val="none" w:sz="0" w:space="0" w:color="auto"/>
        <w:right w:val="none" w:sz="0" w:space="0" w:color="auto"/>
      </w:divBdr>
    </w:div>
    <w:div w:id="87822258">
      <w:bodyDiv w:val="1"/>
      <w:marLeft w:val="0"/>
      <w:marRight w:val="0"/>
      <w:marTop w:val="0"/>
      <w:marBottom w:val="0"/>
      <w:divBdr>
        <w:top w:val="none" w:sz="0" w:space="0" w:color="auto"/>
        <w:left w:val="none" w:sz="0" w:space="0" w:color="auto"/>
        <w:bottom w:val="none" w:sz="0" w:space="0" w:color="auto"/>
        <w:right w:val="none" w:sz="0" w:space="0" w:color="auto"/>
      </w:divBdr>
    </w:div>
    <w:div w:id="153491811">
      <w:bodyDiv w:val="1"/>
      <w:marLeft w:val="0"/>
      <w:marRight w:val="0"/>
      <w:marTop w:val="0"/>
      <w:marBottom w:val="0"/>
      <w:divBdr>
        <w:top w:val="none" w:sz="0" w:space="0" w:color="auto"/>
        <w:left w:val="none" w:sz="0" w:space="0" w:color="auto"/>
        <w:bottom w:val="none" w:sz="0" w:space="0" w:color="auto"/>
        <w:right w:val="none" w:sz="0" w:space="0" w:color="auto"/>
      </w:divBdr>
    </w:div>
    <w:div w:id="169299261">
      <w:bodyDiv w:val="1"/>
      <w:marLeft w:val="0"/>
      <w:marRight w:val="0"/>
      <w:marTop w:val="0"/>
      <w:marBottom w:val="0"/>
      <w:divBdr>
        <w:top w:val="none" w:sz="0" w:space="0" w:color="auto"/>
        <w:left w:val="none" w:sz="0" w:space="0" w:color="auto"/>
        <w:bottom w:val="none" w:sz="0" w:space="0" w:color="auto"/>
        <w:right w:val="none" w:sz="0" w:space="0" w:color="auto"/>
      </w:divBdr>
    </w:div>
    <w:div w:id="218371664">
      <w:bodyDiv w:val="1"/>
      <w:marLeft w:val="0"/>
      <w:marRight w:val="0"/>
      <w:marTop w:val="0"/>
      <w:marBottom w:val="0"/>
      <w:divBdr>
        <w:top w:val="none" w:sz="0" w:space="0" w:color="auto"/>
        <w:left w:val="none" w:sz="0" w:space="0" w:color="auto"/>
        <w:bottom w:val="none" w:sz="0" w:space="0" w:color="auto"/>
        <w:right w:val="none" w:sz="0" w:space="0" w:color="auto"/>
      </w:divBdr>
    </w:div>
    <w:div w:id="394860776">
      <w:bodyDiv w:val="1"/>
      <w:marLeft w:val="0"/>
      <w:marRight w:val="0"/>
      <w:marTop w:val="0"/>
      <w:marBottom w:val="0"/>
      <w:divBdr>
        <w:top w:val="none" w:sz="0" w:space="0" w:color="auto"/>
        <w:left w:val="none" w:sz="0" w:space="0" w:color="auto"/>
        <w:bottom w:val="none" w:sz="0" w:space="0" w:color="auto"/>
        <w:right w:val="none" w:sz="0" w:space="0" w:color="auto"/>
      </w:divBdr>
    </w:div>
    <w:div w:id="528835601">
      <w:bodyDiv w:val="1"/>
      <w:marLeft w:val="0"/>
      <w:marRight w:val="0"/>
      <w:marTop w:val="0"/>
      <w:marBottom w:val="0"/>
      <w:divBdr>
        <w:top w:val="none" w:sz="0" w:space="0" w:color="auto"/>
        <w:left w:val="none" w:sz="0" w:space="0" w:color="auto"/>
        <w:bottom w:val="none" w:sz="0" w:space="0" w:color="auto"/>
        <w:right w:val="none" w:sz="0" w:space="0" w:color="auto"/>
      </w:divBdr>
    </w:div>
    <w:div w:id="545684102">
      <w:bodyDiv w:val="1"/>
      <w:marLeft w:val="0"/>
      <w:marRight w:val="0"/>
      <w:marTop w:val="0"/>
      <w:marBottom w:val="0"/>
      <w:divBdr>
        <w:top w:val="none" w:sz="0" w:space="0" w:color="auto"/>
        <w:left w:val="none" w:sz="0" w:space="0" w:color="auto"/>
        <w:bottom w:val="none" w:sz="0" w:space="0" w:color="auto"/>
        <w:right w:val="none" w:sz="0" w:space="0" w:color="auto"/>
      </w:divBdr>
    </w:div>
    <w:div w:id="579756210">
      <w:bodyDiv w:val="1"/>
      <w:marLeft w:val="0"/>
      <w:marRight w:val="0"/>
      <w:marTop w:val="0"/>
      <w:marBottom w:val="0"/>
      <w:divBdr>
        <w:top w:val="none" w:sz="0" w:space="0" w:color="auto"/>
        <w:left w:val="none" w:sz="0" w:space="0" w:color="auto"/>
        <w:bottom w:val="none" w:sz="0" w:space="0" w:color="auto"/>
        <w:right w:val="none" w:sz="0" w:space="0" w:color="auto"/>
      </w:divBdr>
    </w:div>
    <w:div w:id="580678263">
      <w:bodyDiv w:val="1"/>
      <w:marLeft w:val="0"/>
      <w:marRight w:val="0"/>
      <w:marTop w:val="0"/>
      <w:marBottom w:val="0"/>
      <w:divBdr>
        <w:top w:val="none" w:sz="0" w:space="0" w:color="auto"/>
        <w:left w:val="none" w:sz="0" w:space="0" w:color="auto"/>
        <w:bottom w:val="none" w:sz="0" w:space="0" w:color="auto"/>
        <w:right w:val="none" w:sz="0" w:space="0" w:color="auto"/>
      </w:divBdr>
    </w:div>
    <w:div w:id="657728794">
      <w:bodyDiv w:val="1"/>
      <w:marLeft w:val="0"/>
      <w:marRight w:val="0"/>
      <w:marTop w:val="0"/>
      <w:marBottom w:val="0"/>
      <w:divBdr>
        <w:top w:val="none" w:sz="0" w:space="0" w:color="auto"/>
        <w:left w:val="none" w:sz="0" w:space="0" w:color="auto"/>
        <w:bottom w:val="none" w:sz="0" w:space="0" w:color="auto"/>
        <w:right w:val="none" w:sz="0" w:space="0" w:color="auto"/>
      </w:divBdr>
    </w:div>
    <w:div w:id="709494106">
      <w:bodyDiv w:val="1"/>
      <w:marLeft w:val="0"/>
      <w:marRight w:val="0"/>
      <w:marTop w:val="0"/>
      <w:marBottom w:val="0"/>
      <w:divBdr>
        <w:top w:val="none" w:sz="0" w:space="0" w:color="auto"/>
        <w:left w:val="none" w:sz="0" w:space="0" w:color="auto"/>
        <w:bottom w:val="none" w:sz="0" w:space="0" w:color="auto"/>
        <w:right w:val="none" w:sz="0" w:space="0" w:color="auto"/>
      </w:divBdr>
    </w:div>
    <w:div w:id="744496935">
      <w:bodyDiv w:val="1"/>
      <w:marLeft w:val="0"/>
      <w:marRight w:val="0"/>
      <w:marTop w:val="0"/>
      <w:marBottom w:val="0"/>
      <w:divBdr>
        <w:top w:val="none" w:sz="0" w:space="0" w:color="auto"/>
        <w:left w:val="none" w:sz="0" w:space="0" w:color="auto"/>
        <w:bottom w:val="none" w:sz="0" w:space="0" w:color="auto"/>
        <w:right w:val="none" w:sz="0" w:space="0" w:color="auto"/>
      </w:divBdr>
    </w:div>
    <w:div w:id="752553155">
      <w:bodyDiv w:val="1"/>
      <w:marLeft w:val="0"/>
      <w:marRight w:val="0"/>
      <w:marTop w:val="0"/>
      <w:marBottom w:val="0"/>
      <w:divBdr>
        <w:top w:val="none" w:sz="0" w:space="0" w:color="auto"/>
        <w:left w:val="none" w:sz="0" w:space="0" w:color="auto"/>
        <w:bottom w:val="none" w:sz="0" w:space="0" w:color="auto"/>
        <w:right w:val="none" w:sz="0" w:space="0" w:color="auto"/>
      </w:divBdr>
    </w:div>
    <w:div w:id="765266866">
      <w:bodyDiv w:val="1"/>
      <w:marLeft w:val="0"/>
      <w:marRight w:val="0"/>
      <w:marTop w:val="0"/>
      <w:marBottom w:val="0"/>
      <w:divBdr>
        <w:top w:val="none" w:sz="0" w:space="0" w:color="auto"/>
        <w:left w:val="none" w:sz="0" w:space="0" w:color="auto"/>
        <w:bottom w:val="none" w:sz="0" w:space="0" w:color="auto"/>
        <w:right w:val="none" w:sz="0" w:space="0" w:color="auto"/>
      </w:divBdr>
    </w:div>
    <w:div w:id="919830196">
      <w:bodyDiv w:val="1"/>
      <w:marLeft w:val="0"/>
      <w:marRight w:val="0"/>
      <w:marTop w:val="0"/>
      <w:marBottom w:val="0"/>
      <w:divBdr>
        <w:top w:val="none" w:sz="0" w:space="0" w:color="auto"/>
        <w:left w:val="none" w:sz="0" w:space="0" w:color="auto"/>
        <w:bottom w:val="none" w:sz="0" w:space="0" w:color="auto"/>
        <w:right w:val="none" w:sz="0" w:space="0" w:color="auto"/>
      </w:divBdr>
    </w:div>
    <w:div w:id="957837933">
      <w:bodyDiv w:val="1"/>
      <w:marLeft w:val="0"/>
      <w:marRight w:val="0"/>
      <w:marTop w:val="0"/>
      <w:marBottom w:val="0"/>
      <w:divBdr>
        <w:top w:val="none" w:sz="0" w:space="0" w:color="auto"/>
        <w:left w:val="none" w:sz="0" w:space="0" w:color="auto"/>
        <w:bottom w:val="none" w:sz="0" w:space="0" w:color="auto"/>
        <w:right w:val="none" w:sz="0" w:space="0" w:color="auto"/>
      </w:divBdr>
    </w:div>
    <w:div w:id="993676881">
      <w:bodyDiv w:val="1"/>
      <w:marLeft w:val="0"/>
      <w:marRight w:val="0"/>
      <w:marTop w:val="0"/>
      <w:marBottom w:val="0"/>
      <w:divBdr>
        <w:top w:val="none" w:sz="0" w:space="0" w:color="auto"/>
        <w:left w:val="none" w:sz="0" w:space="0" w:color="auto"/>
        <w:bottom w:val="none" w:sz="0" w:space="0" w:color="auto"/>
        <w:right w:val="none" w:sz="0" w:space="0" w:color="auto"/>
      </w:divBdr>
    </w:div>
    <w:div w:id="1014916246">
      <w:bodyDiv w:val="1"/>
      <w:marLeft w:val="0"/>
      <w:marRight w:val="0"/>
      <w:marTop w:val="0"/>
      <w:marBottom w:val="0"/>
      <w:divBdr>
        <w:top w:val="none" w:sz="0" w:space="0" w:color="auto"/>
        <w:left w:val="none" w:sz="0" w:space="0" w:color="auto"/>
        <w:bottom w:val="none" w:sz="0" w:space="0" w:color="auto"/>
        <w:right w:val="none" w:sz="0" w:space="0" w:color="auto"/>
      </w:divBdr>
    </w:div>
    <w:div w:id="1066756496">
      <w:bodyDiv w:val="1"/>
      <w:marLeft w:val="0"/>
      <w:marRight w:val="0"/>
      <w:marTop w:val="0"/>
      <w:marBottom w:val="0"/>
      <w:divBdr>
        <w:top w:val="none" w:sz="0" w:space="0" w:color="auto"/>
        <w:left w:val="none" w:sz="0" w:space="0" w:color="auto"/>
        <w:bottom w:val="none" w:sz="0" w:space="0" w:color="auto"/>
        <w:right w:val="none" w:sz="0" w:space="0" w:color="auto"/>
      </w:divBdr>
    </w:div>
    <w:div w:id="1405296228">
      <w:bodyDiv w:val="1"/>
      <w:marLeft w:val="0"/>
      <w:marRight w:val="0"/>
      <w:marTop w:val="0"/>
      <w:marBottom w:val="0"/>
      <w:divBdr>
        <w:top w:val="none" w:sz="0" w:space="0" w:color="auto"/>
        <w:left w:val="none" w:sz="0" w:space="0" w:color="auto"/>
        <w:bottom w:val="none" w:sz="0" w:space="0" w:color="auto"/>
        <w:right w:val="none" w:sz="0" w:space="0" w:color="auto"/>
      </w:divBdr>
    </w:div>
    <w:div w:id="1498230185">
      <w:bodyDiv w:val="1"/>
      <w:marLeft w:val="0"/>
      <w:marRight w:val="0"/>
      <w:marTop w:val="0"/>
      <w:marBottom w:val="0"/>
      <w:divBdr>
        <w:top w:val="none" w:sz="0" w:space="0" w:color="auto"/>
        <w:left w:val="none" w:sz="0" w:space="0" w:color="auto"/>
        <w:bottom w:val="none" w:sz="0" w:space="0" w:color="auto"/>
        <w:right w:val="none" w:sz="0" w:space="0" w:color="auto"/>
      </w:divBdr>
    </w:div>
    <w:div w:id="1663118403">
      <w:bodyDiv w:val="1"/>
      <w:marLeft w:val="0"/>
      <w:marRight w:val="0"/>
      <w:marTop w:val="0"/>
      <w:marBottom w:val="0"/>
      <w:divBdr>
        <w:top w:val="none" w:sz="0" w:space="0" w:color="auto"/>
        <w:left w:val="none" w:sz="0" w:space="0" w:color="auto"/>
        <w:bottom w:val="none" w:sz="0" w:space="0" w:color="auto"/>
        <w:right w:val="none" w:sz="0" w:space="0" w:color="auto"/>
      </w:divBdr>
    </w:div>
    <w:div w:id="1672295716">
      <w:bodyDiv w:val="1"/>
      <w:marLeft w:val="0"/>
      <w:marRight w:val="0"/>
      <w:marTop w:val="0"/>
      <w:marBottom w:val="0"/>
      <w:divBdr>
        <w:top w:val="none" w:sz="0" w:space="0" w:color="auto"/>
        <w:left w:val="none" w:sz="0" w:space="0" w:color="auto"/>
        <w:bottom w:val="none" w:sz="0" w:space="0" w:color="auto"/>
        <w:right w:val="none" w:sz="0" w:space="0" w:color="auto"/>
      </w:divBdr>
    </w:div>
    <w:div w:id="1673528088">
      <w:bodyDiv w:val="1"/>
      <w:marLeft w:val="0"/>
      <w:marRight w:val="0"/>
      <w:marTop w:val="0"/>
      <w:marBottom w:val="0"/>
      <w:divBdr>
        <w:top w:val="none" w:sz="0" w:space="0" w:color="auto"/>
        <w:left w:val="none" w:sz="0" w:space="0" w:color="auto"/>
        <w:bottom w:val="none" w:sz="0" w:space="0" w:color="auto"/>
        <w:right w:val="none" w:sz="0" w:space="0" w:color="auto"/>
      </w:divBdr>
    </w:div>
    <w:div w:id="1753550824">
      <w:bodyDiv w:val="1"/>
      <w:marLeft w:val="0"/>
      <w:marRight w:val="0"/>
      <w:marTop w:val="0"/>
      <w:marBottom w:val="0"/>
      <w:divBdr>
        <w:top w:val="none" w:sz="0" w:space="0" w:color="auto"/>
        <w:left w:val="none" w:sz="0" w:space="0" w:color="auto"/>
        <w:bottom w:val="none" w:sz="0" w:space="0" w:color="auto"/>
        <w:right w:val="none" w:sz="0" w:space="0" w:color="auto"/>
      </w:divBdr>
    </w:div>
    <w:div w:id="1762487550">
      <w:bodyDiv w:val="1"/>
      <w:marLeft w:val="0"/>
      <w:marRight w:val="0"/>
      <w:marTop w:val="0"/>
      <w:marBottom w:val="0"/>
      <w:divBdr>
        <w:top w:val="none" w:sz="0" w:space="0" w:color="auto"/>
        <w:left w:val="none" w:sz="0" w:space="0" w:color="auto"/>
        <w:bottom w:val="none" w:sz="0" w:space="0" w:color="auto"/>
        <w:right w:val="none" w:sz="0" w:space="0" w:color="auto"/>
      </w:divBdr>
    </w:div>
    <w:div w:id="1821117688">
      <w:bodyDiv w:val="1"/>
      <w:marLeft w:val="0"/>
      <w:marRight w:val="0"/>
      <w:marTop w:val="0"/>
      <w:marBottom w:val="0"/>
      <w:divBdr>
        <w:top w:val="none" w:sz="0" w:space="0" w:color="auto"/>
        <w:left w:val="none" w:sz="0" w:space="0" w:color="auto"/>
        <w:bottom w:val="none" w:sz="0" w:space="0" w:color="auto"/>
        <w:right w:val="none" w:sz="0" w:space="0" w:color="auto"/>
      </w:divBdr>
    </w:div>
    <w:div w:id="1922399841">
      <w:bodyDiv w:val="1"/>
      <w:marLeft w:val="0"/>
      <w:marRight w:val="0"/>
      <w:marTop w:val="0"/>
      <w:marBottom w:val="0"/>
      <w:divBdr>
        <w:top w:val="none" w:sz="0" w:space="0" w:color="auto"/>
        <w:left w:val="none" w:sz="0" w:space="0" w:color="auto"/>
        <w:bottom w:val="none" w:sz="0" w:space="0" w:color="auto"/>
        <w:right w:val="none" w:sz="0" w:space="0" w:color="auto"/>
      </w:divBdr>
    </w:div>
    <w:div w:id="1954170325">
      <w:bodyDiv w:val="1"/>
      <w:marLeft w:val="0"/>
      <w:marRight w:val="0"/>
      <w:marTop w:val="0"/>
      <w:marBottom w:val="0"/>
      <w:divBdr>
        <w:top w:val="none" w:sz="0" w:space="0" w:color="auto"/>
        <w:left w:val="none" w:sz="0" w:space="0" w:color="auto"/>
        <w:bottom w:val="none" w:sz="0" w:space="0" w:color="auto"/>
        <w:right w:val="none" w:sz="0" w:space="0" w:color="auto"/>
      </w:divBdr>
    </w:div>
    <w:div w:id="1976249203">
      <w:bodyDiv w:val="1"/>
      <w:marLeft w:val="0"/>
      <w:marRight w:val="0"/>
      <w:marTop w:val="0"/>
      <w:marBottom w:val="0"/>
      <w:divBdr>
        <w:top w:val="none" w:sz="0" w:space="0" w:color="auto"/>
        <w:left w:val="none" w:sz="0" w:space="0" w:color="auto"/>
        <w:bottom w:val="none" w:sz="0" w:space="0" w:color="auto"/>
        <w:right w:val="none" w:sz="0" w:space="0" w:color="auto"/>
      </w:divBdr>
    </w:div>
    <w:div w:id="1995184856">
      <w:bodyDiv w:val="1"/>
      <w:marLeft w:val="0"/>
      <w:marRight w:val="0"/>
      <w:marTop w:val="0"/>
      <w:marBottom w:val="0"/>
      <w:divBdr>
        <w:top w:val="none" w:sz="0" w:space="0" w:color="auto"/>
        <w:left w:val="none" w:sz="0" w:space="0" w:color="auto"/>
        <w:bottom w:val="none" w:sz="0" w:space="0" w:color="auto"/>
        <w:right w:val="none" w:sz="0" w:space="0" w:color="auto"/>
      </w:divBdr>
    </w:div>
    <w:div w:id="2060545204">
      <w:bodyDiv w:val="1"/>
      <w:marLeft w:val="0"/>
      <w:marRight w:val="0"/>
      <w:marTop w:val="0"/>
      <w:marBottom w:val="0"/>
      <w:divBdr>
        <w:top w:val="none" w:sz="0" w:space="0" w:color="auto"/>
        <w:left w:val="none" w:sz="0" w:space="0" w:color="auto"/>
        <w:bottom w:val="none" w:sz="0" w:space="0" w:color="auto"/>
        <w:right w:val="none" w:sz="0" w:space="0" w:color="auto"/>
      </w:divBdr>
    </w:div>
    <w:div w:id="211219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945e6d-d84d-4af7-9e0f-be0cb7d69fc7" xsi:nil="true"/>
    <lcf76f155ced4ddcb4097134ff3c332f xmlns="0fcc3b65-7549-468e-856d-3f3927821f9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1B9FE36633D14FB9B147263FB24AF1" ma:contentTypeVersion="18" ma:contentTypeDescription="Create a new document." ma:contentTypeScope="" ma:versionID="d231b69cf084c02e755e6d67a5a19523">
  <xsd:schema xmlns:xsd="http://www.w3.org/2001/XMLSchema" xmlns:xs="http://www.w3.org/2001/XMLSchema" xmlns:p="http://schemas.microsoft.com/office/2006/metadata/properties" xmlns:ns2="0fcc3b65-7549-468e-856d-3f3927821f91" xmlns:ns3="db945e6d-d84d-4af7-9e0f-be0cb7d69fc7" targetNamespace="http://schemas.microsoft.com/office/2006/metadata/properties" ma:root="true" ma:fieldsID="b9ecd522627e2bced601ce6f522ffcd3" ns2:_="" ns3:_="">
    <xsd:import namespace="0fcc3b65-7549-468e-856d-3f3927821f91"/>
    <xsd:import namespace="db945e6d-d84d-4af7-9e0f-be0cb7d69f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c3b65-7549-468e-856d-3f3927821f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7c0e02-00be-4b79-931d-4fe28f26a5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945e6d-d84d-4af7-9e0f-be0cb7d69fc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bd9f1c-2708-4570-a79e-a56381e41989}" ma:internalName="TaxCatchAll" ma:showField="CatchAllData" ma:web="db945e6d-d84d-4af7-9e0f-be0cb7d69f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1D31C5-4AEE-42BD-952F-0398A459FF7F}">
  <ds:schemaRefs>
    <ds:schemaRef ds:uri="http://schemas.microsoft.com/office/2006/metadata/properties"/>
    <ds:schemaRef ds:uri="http://schemas.microsoft.com/office/infopath/2007/PartnerControls"/>
    <ds:schemaRef ds:uri="db945e6d-d84d-4af7-9e0f-be0cb7d69fc7"/>
    <ds:schemaRef ds:uri="0fcc3b65-7549-468e-856d-3f3927821f91"/>
  </ds:schemaRefs>
</ds:datastoreItem>
</file>

<file path=customXml/itemProps2.xml><?xml version="1.0" encoding="utf-8"?>
<ds:datastoreItem xmlns:ds="http://schemas.openxmlformats.org/officeDocument/2006/customXml" ds:itemID="{9AA8DD48-A6FF-4AD1-9049-0EEF608FB1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c3b65-7549-468e-856d-3f3927821f91"/>
    <ds:schemaRef ds:uri="db945e6d-d84d-4af7-9e0f-be0cb7d69f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475F70-0C9F-453B-B0D5-C7E44D6E5C1A}">
  <ds:schemaRefs>
    <ds:schemaRef ds:uri="http://schemas.openxmlformats.org/officeDocument/2006/bibliography"/>
  </ds:schemaRefs>
</ds:datastoreItem>
</file>

<file path=customXml/itemProps4.xml><?xml version="1.0" encoding="utf-8"?>
<ds:datastoreItem xmlns:ds="http://schemas.openxmlformats.org/officeDocument/2006/customXml" ds:itemID="{A5BBBE15-3363-4422-8A3E-A8A20B5B4A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4273</Words>
  <Characters>22396</Characters>
  <Application>Microsoft Office Word</Application>
  <DocSecurity>0</DocSecurity>
  <Lines>973</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26090</CharactersWithSpaces>
  <SharedDoc>false</SharedDoc>
  <HLinks>
    <vt:vector size="6" baseType="variant">
      <vt:variant>
        <vt:i4>7209019</vt:i4>
      </vt:variant>
      <vt:variant>
        <vt:i4>0</vt:i4>
      </vt:variant>
      <vt:variant>
        <vt:i4>0</vt:i4>
      </vt:variant>
      <vt:variant>
        <vt:i4>5</vt:i4>
      </vt:variant>
      <vt:variant>
        <vt:lpwstr>http://www.boxleyparishcouncil.org.uk/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Ivor Davies</dc:creator>
  <cp:keywords/>
  <dc:description/>
  <cp:lastModifiedBy>Clerk</cp:lastModifiedBy>
  <cp:revision>7</cp:revision>
  <cp:lastPrinted>2026-03-18T16:00:00Z</cp:lastPrinted>
  <dcterms:created xsi:type="dcterms:W3CDTF">2026-03-17T11:22:00Z</dcterms:created>
  <dcterms:modified xsi:type="dcterms:W3CDTF">2026-03-23T14:43:00Z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0x010100741B9FE36633D14FB9B147263FB24AF1</vt:lpwstr>
  </property>
  <property fmtid="{D5CDD505-2E9C-101B-9397-08002B2CF9AE}" pid="3" name="Order">
    <vt:r8>2183200</vt:r8>
  </property>
  <property fmtid="{D5CDD505-2E9C-101B-9397-08002B2CF9AE}" pid="4" name="MediaServiceImageTags">
    <vt:lpwstr/>
  </property>
</Properties>
</file>